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38546" w14:textId="77777777" w:rsidR="00AF31E4" w:rsidRDefault="00281593">
      <w:pPr>
        <w:rPr>
          <w:rFonts w:ascii="Fjalla One" w:eastAsia="Fjalla One" w:hAnsi="Fjalla One" w:cs="Fjalla One"/>
        </w:rPr>
      </w:pPr>
      <w:r>
        <w:rPr>
          <w:rFonts w:ascii="Fjalla One" w:eastAsia="Fjalla One" w:hAnsi="Fjalla One" w:cs="Fjalla One"/>
          <w:b/>
          <w:shd w:val="clear" w:color="auto" w:fill="D0E0E3"/>
        </w:rPr>
        <w:t>Directions</w:t>
      </w:r>
      <w:r>
        <w:rPr>
          <w:rFonts w:ascii="Fjalla One" w:eastAsia="Fjalla One" w:hAnsi="Fjalla One" w:cs="Fjalla One"/>
        </w:rPr>
        <w:t xml:space="preserve">: Each section covers a different component of Evolution. Be sure to read the directions and study diagrams carefully! Answer in the boxes below using COMPLETE SENTENCES. </w:t>
      </w:r>
    </w:p>
    <w:p w14:paraId="03AC92D8" w14:textId="77777777" w:rsidR="00AF31E4" w:rsidRDefault="00AF31E4">
      <w:pPr>
        <w:rPr>
          <w:rFonts w:ascii="Fjalla One" w:eastAsia="Fjalla One" w:hAnsi="Fjalla One" w:cs="Fjalla One"/>
        </w:rPr>
      </w:pPr>
    </w:p>
    <w:p w14:paraId="0E8A15BB" w14:textId="77777777" w:rsidR="00AF31E4" w:rsidRDefault="00281593">
      <w:pPr>
        <w:rPr>
          <w:rFonts w:ascii="Fjalla One" w:eastAsia="Fjalla One" w:hAnsi="Fjalla One" w:cs="Fjalla One"/>
          <w:b/>
          <w:u w:val="single"/>
          <w:shd w:val="clear" w:color="auto" w:fill="CCCCCC"/>
        </w:rPr>
      </w:pPr>
      <w:r>
        <w:rPr>
          <w:rFonts w:ascii="Fjalla One" w:eastAsia="Fjalla One" w:hAnsi="Fjalla One" w:cs="Fjalla One"/>
          <w:b/>
          <w:u w:val="single"/>
          <w:shd w:val="clear" w:color="auto" w:fill="CCCCCC"/>
        </w:rPr>
        <w:t>SCENARIO 1: Poison Dart Frogs</w:t>
      </w:r>
    </w:p>
    <w:p w14:paraId="62704F51" w14:textId="77777777" w:rsidR="00AF31E4" w:rsidRDefault="00281593">
      <w:pPr>
        <w:jc w:val="center"/>
      </w:pPr>
      <w:r>
        <w:rPr>
          <w:noProof/>
        </w:rPr>
        <w:drawing>
          <wp:inline distT="114300" distB="114300" distL="114300" distR="114300" wp14:anchorId="618C23DB" wp14:editId="584878E0">
            <wp:extent cx="1362340" cy="12906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362340" cy="1290638"/>
                    </a:xfrm>
                    <a:prstGeom prst="rect">
                      <a:avLst/>
                    </a:prstGeom>
                    <a:ln/>
                  </pic:spPr>
                </pic:pic>
              </a:graphicData>
            </a:graphic>
          </wp:inline>
        </w:drawing>
      </w:r>
    </w:p>
    <w:p w14:paraId="099FD2F6" w14:textId="77777777" w:rsidR="00AF31E4" w:rsidRDefault="00281593">
      <w:pPr>
        <w:rPr>
          <w:rFonts w:ascii="Fjalla One" w:eastAsia="Fjalla One" w:hAnsi="Fjalla One" w:cs="Fjalla One"/>
        </w:rPr>
      </w:pPr>
      <w:r>
        <w:rPr>
          <w:rFonts w:ascii="Fjalla One" w:eastAsia="Fjalla One" w:hAnsi="Fjalla One" w:cs="Fjalla One"/>
        </w:rPr>
        <w:t xml:space="preserve">Poison dart frogs are normally bright blue, red or </w:t>
      </w:r>
      <w:r>
        <w:rPr>
          <w:rFonts w:ascii="Fjalla One" w:eastAsia="Fjalla One" w:hAnsi="Fjalla One" w:cs="Fjalla One"/>
        </w:rPr>
        <w:t>yellow in color. This frog has a change in its DNA sequence which resulted in a green body color.</w:t>
      </w:r>
    </w:p>
    <w:p w14:paraId="536CD67F" w14:textId="77777777" w:rsidR="00AF31E4" w:rsidRDefault="00AF31E4">
      <w:pPr>
        <w:rPr>
          <w:rFonts w:ascii="Fjalla One" w:eastAsia="Fjalla One" w:hAnsi="Fjalla One" w:cs="Fjalla One"/>
        </w:rPr>
      </w:pPr>
    </w:p>
    <w:p w14:paraId="116DA9A5" w14:textId="77777777" w:rsidR="00AF31E4" w:rsidRDefault="00281593">
      <w:pPr>
        <w:numPr>
          <w:ilvl w:val="0"/>
          <w:numId w:val="1"/>
        </w:numPr>
        <w:rPr>
          <w:rFonts w:ascii="Fjalla One" w:eastAsia="Fjalla One" w:hAnsi="Fjalla One" w:cs="Fjalla One"/>
        </w:rPr>
      </w:pPr>
      <w:r>
        <w:rPr>
          <w:rFonts w:ascii="Fjalla One" w:eastAsia="Fjalla One" w:hAnsi="Fjalla One" w:cs="Fjalla One"/>
          <w:highlight w:val="yellow"/>
        </w:rPr>
        <w:t xml:space="preserve">Highlight </w:t>
      </w:r>
      <w:r>
        <w:rPr>
          <w:rFonts w:ascii="Fjalla One" w:eastAsia="Fjalla One" w:hAnsi="Fjalla One" w:cs="Fjalla One"/>
        </w:rPr>
        <w:t xml:space="preserve">the evidence of </w:t>
      </w:r>
      <w:r>
        <w:rPr>
          <w:rFonts w:ascii="Fjalla One" w:eastAsia="Fjalla One" w:hAnsi="Fjalla One" w:cs="Fjalla One"/>
          <w:b/>
        </w:rPr>
        <w:t>mutations</w:t>
      </w:r>
      <w:r>
        <w:rPr>
          <w:rFonts w:ascii="Fjalla One" w:eastAsia="Fjalla One" w:hAnsi="Fjalla One" w:cs="Fjalla One"/>
        </w:rPr>
        <w:t xml:space="preserve"> in the information above. Use </w:t>
      </w:r>
      <w:r>
        <w:rPr>
          <w:rFonts w:ascii="Fjalla One" w:eastAsia="Fjalla One" w:hAnsi="Fjalla One" w:cs="Fjalla One"/>
          <w:highlight w:val="yellow"/>
        </w:rPr>
        <w:t xml:space="preserve">yellow </w:t>
      </w:r>
      <w:r>
        <w:rPr>
          <w:rFonts w:ascii="Fjalla One" w:eastAsia="Fjalla One" w:hAnsi="Fjalla One" w:cs="Fjalla One"/>
        </w:rPr>
        <w:t>to highlight your evidence!</w:t>
      </w:r>
    </w:p>
    <w:p w14:paraId="3711DACF" w14:textId="77777777" w:rsidR="00AF31E4" w:rsidRDefault="00AF31E4">
      <w:pPr>
        <w:rPr>
          <w:rFonts w:ascii="Fjalla One" w:eastAsia="Fjalla One" w:hAnsi="Fjalla One" w:cs="Fjalla One"/>
        </w:rPr>
      </w:pPr>
    </w:p>
    <w:p w14:paraId="4304160F" w14:textId="77777777" w:rsidR="00AF31E4" w:rsidRDefault="00AF31E4">
      <w:pPr>
        <w:rPr>
          <w:rFonts w:ascii="Fjalla One" w:eastAsia="Fjalla One" w:hAnsi="Fjalla One" w:cs="Fjalla One"/>
        </w:rPr>
      </w:pPr>
    </w:p>
    <w:p w14:paraId="0ECF15A5"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Would this be a</w:t>
      </w:r>
      <w:r>
        <w:rPr>
          <w:rFonts w:ascii="Fjalla One" w:eastAsia="Fjalla One" w:hAnsi="Fjalla One" w:cs="Fjalla One"/>
          <w:b/>
        </w:rPr>
        <w:t xml:space="preserve"> </w:t>
      </w:r>
      <w:r>
        <w:rPr>
          <w:rFonts w:ascii="Fjalla One" w:eastAsia="Fjalla One" w:hAnsi="Fjalla One" w:cs="Fjalla One"/>
          <w:b/>
          <w:shd w:val="clear" w:color="auto" w:fill="D9D9D9"/>
        </w:rPr>
        <w:t>helpful mutation</w:t>
      </w:r>
      <w:r>
        <w:rPr>
          <w:rFonts w:ascii="Fjalla One" w:eastAsia="Fjalla One" w:hAnsi="Fjalla One" w:cs="Fjalla One"/>
          <w:shd w:val="clear" w:color="auto" w:fill="D9D9D9"/>
        </w:rPr>
        <w:t xml:space="preserve">, </w:t>
      </w:r>
      <w:r>
        <w:rPr>
          <w:rFonts w:ascii="Fjalla One" w:eastAsia="Fjalla One" w:hAnsi="Fjalla One" w:cs="Fjalla One"/>
          <w:b/>
          <w:shd w:val="clear" w:color="auto" w:fill="D9D9D9"/>
        </w:rPr>
        <w:t>harmful mutation</w:t>
      </w:r>
      <w:r>
        <w:rPr>
          <w:rFonts w:ascii="Fjalla One" w:eastAsia="Fjalla One" w:hAnsi="Fjalla One" w:cs="Fjalla One"/>
        </w:rPr>
        <w:t>, or</w:t>
      </w:r>
      <w:r>
        <w:rPr>
          <w:rFonts w:ascii="Fjalla One" w:eastAsia="Fjalla One" w:hAnsi="Fjalla One" w:cs="Fjalla One"/>
        </w:rPr>
        <w:t xml:space="preserve"> one that doesn’t make a difference (a </w:t>
      </w:r>
      <w:r>
        <w:rPr>
          <w:rFonts w:ascii="Fjalla One" w:eastAsia="Fjalla One" w:hAnsi="Fjalla One" w:cs="Fjalla One"/>
          <w:b/>
          <w:shd w:val="clear" w:color="auto" w:fill="CCCCCC"/>
        </w:rPr>
        <w:t>neutral mutation</w:t>
      </w:r>
      <w:r>
        <w:rPr>
          <w:rFonts w:ascii="Fjalla One" w:eastAsia="Fjalla One" w:hAnsi="Fjalla One" w:cs="Fjalla One"/>
        </w:rPr>
        <w: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32C85E62" w14:textId="77777777">
        <w:tc>
          <w:tcPr>
            <w:tcW w:w="9360" w:type="dxa"/>
            <w:shd w:val="clear" w:color="auto" w:fill="D9EAD3"/>
            <w:tcMar>
              <w:top w:w="100" w:type="dxa"/>
              <w:left w:w="100" w:type="dxa"/>
              <w:bottom w:w="100" w:type="dxa"/>
              <w:right w:w="100" w:type="dxa"/>
            </w:tcMar>
          </w:tcPr>
          <w:p w14:paraId="397E0667" w14:textId="77777777" w:rsidR="00AF31E4" w:rsidRDefault="00AF31E4">
            <w:pPr>
              <w:widowControl w:val="0"/>
              <w:spacing w:line="240" w:lineRule="auto"/>
              <w:rPr>
                <w:rFonts w:ascii="Comfortaa" w:eastAsia="Comfortaa" w:hAnsi="Comfortaa" w:cs="Comfortaa"/>
                <w:color w:val="0000FF"/>
                <w:sz w:val="24"/>
                <w:szCs w:val="24"/>
              </w:rPr>
            </w:pPr>
          </w:p>
        </w:tc>
      </w:tr>
    </w:tbl>
    <w:p w14:paraId="4BD99B96" w14:textId="77777777" w:rsidR="00AF31E4" w:rsidRDefault="00AF31E4"/>
    <w:p w14:paraId="763295FE" w14:textId="77777777" w:rsidR="00AF31E4" w:rsidRDefault="00281593">
      <w:pPr>
        <w:numPr>
          <w:ilvl w:val="0"/>
          <w:numId w:val="1"/>
        </w:numPr>
        <w:rPr>
          <w:rFonts w:ascii="Fjalla One" w:eastAsia="Fjalla One" w:hAnsi="Fjalla One" w:cs="Fjalla One"/>
        </w:rPr>
      </w:pPr>
      <w:r>
        <w:rPr>
          <w:rFonts w:ascii="Fjalla One" w:eastAsia="Fjalla One" w:hAnsi="Fjalla One" w:cs="Fjalla One"/>
          <w:b/>
          <w:shd w:val="clear" w:color="auto" w:fill="CCCCCC"/>
        </w:rPr>
        <w:t xml:space="preserve"> Why</w:t>
      </w:r>
      <w:r>
        <w:rPr>
          <w:rFonts w:ascii="Fjalla One" w:eastAsia="Fjalla One" w:hAnsi="Fjalla One" w:cs="Fjalla One"/>
        </w:rPr>
        <w:t xml:space="preserve"> do you think so?</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5EA1EB13" w14:textId="77777777">
        <w:tc>
          <w:tcPr>
            <w:tcW w:w="9360" w:type="dxa"/>
            <w:shd w:val="clear" w:color="auto" w:fill="D9EAD3"/>
            <w:tcMar>
              <w:top w:w="100" w:type="dxa"/>
              <w:left w:w="100" w:type="dxa"/>
              <w:bottom w:w="100" w:type="dxa"/>
              <w:right w:w="100" w:type="dxa"/>
            </w:tcMar>
          </w:tcPr>
          <w:p w14:paraId="0DB11C93" w14:textId="77777777" w:rsidR="00AF31E4" w:rsidRDefault="00AF31E4">
            <w:pPr>
              <w:widowControl w:val="0"/>
              <w:spacing w:line="240" w:lineRule="auto"/>
              <w:rPr>
                <w:rFonts w:ascii="Comfortaa" w:eastAsia="Comfortaa" w:hAnsi="Comfortaa" w:cs="Comfortaa"/>
                <w:color w:val="0000FF"/>
                <w:sz w:val="24"/>
                <w:szCs w:val="24"/>
              </w:rPr>
            </w:pPr>
          </w:p>
        </w:tc>
      </w:tr>
    </w:tbl>
    <w:p w14:paraId="04C4102C" w14:textId="77777777" w:rsidR="00AF31E4" w:rsidRDefault="00AF31E4"/>
    <w:p w14:paraId="70AD1A69"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How do you think mutations have caused the differences in Darwin’s Finches?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5E35700D" w14:textId="77777777">
        <w:tc>
          <w:tcPr>
            <w:tcW w:w="9360" w:type="dxa"/>
            <w:shd w:val="clear" w:color="auto" w:fill="D9EAD3"/>
            <w:tcMar>
              <w:top w:w="100" w:type="dxa"/>
              <w:left w:w="100" w:type="dxa"/>
              <w:bottom w:w="100" w:type="dxa"/>
              <w:right w:w="100" w:type="dxa"/>
            </w:tcMar>
          </w:tcPr>
          <w:p w14:paraId="3BDB115A" w14:textId="77777777" w:rsidR="00AF31E4" w:rsidRDefault="00AF31E4">
            <w:pPr>
              <w:widowControl w:val="0"/>
              <w:spacing w:line="240" w:lineRule="auto"/>
              <w:rPr>
                <w:rFonts w:ascii="Comfortaa" w:eastAsia="Comfortaa" w:hAnsi="Comfortaa" w:cs="Comfortaa"/>
                <w:color w:val="0000FF"/>
                <w:sz w:val="24"/>
                <w:szCs w:val="24"/>
              </w:rPr>
            </w:pPr>
          </w:p>
        </w:tc>
      </w:tr>
    </w:tbl>
    <w:p w14:paraId="43189211" w14:textId="77777777" w:rsidR="00AF31E4" w:rsidRDefault="00AF31E4"/>
    <w:p w14:paraId="20A86CDF" w14:textId="77777777" w:rsidR="00AF31E4" w:rsidRDefault="00281593">
      <w:pPr>
        <w:numPr>
          <w:ilvl w:val="0"/>
          <w:numId w:val="1"/>
        </w:numPr>
        <w:rPr>
          <w:rFonts w:ascii="Fjalla One" w:eastAsia="Fjalla One" w:hAnsi="Fjalla One" w:cs="Fjalla One"/>
        </w:rPr>
      </w:pPr>
      <w:r>
        <w:rPr>
          <w:rFonts w:ascii="Fjalla One" w:eastAsia="Fjalla One" w:hAnsi="Fjalla One" w:cs="Fjalla One"/>
          <w:b/>
          <w:shd w:val="clear" w:color="auto" w:fill="B4A7D6"/>
        </w:rPr>
        <w:t>EXEMPLARY OPTION</w:t>
      </w:r>
      <w:r>
        <w:rPr>
          <w:rFonts w:ascii="Fjalla One" w:eastAsia="Fjalla One" w:hAnsi="Fjalla One" w:cs="Fjalla One"/>
        </w:rPr>
        <w:t>: Can you give a different example of a mutation that can occur? Is it a helpful, harmful, or neutral mutation? WHY?</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6436149B" w14:textId="77777777">
        <w:tc>
          <w:tcPr>
            <w:tcW w:w="9360" w:type="dxa"/>
            <w:shd w:val="clear" w:color="auto" w:fill="D9EAD3"/>
            <w:tcMar>
              <w:top w:w="100" w:type="dxa"/>
              <w:left w:w="100" w:type="dxa"/>
              <w:bottom w:w="100" w:type="dxa"/>
              <w:right w:w="100" w:type="dxa"/>
            </w:tcMar>
          </w:tcPr>
          <w:p w14:paraId="7865608E" w14:textId="77777777" w:rsidR="00AF31E4" w:rsidRDefault="00AF31E4">
            <w:pPr>
              <w:widowControl w:val="0"/>
              <w:spacing w:line="240" w:lineRule="auto"/>
              <w:rPr>
                <w:rFonts w:ascii="Comfortaa" w:eastAsia="Comfortaa" w:hAnsi="Comfortaa" w:cs="Comfortaa"/>
                <w:color w:val="0000FF"/>
                <w:sz w:val="24"/>
                <w:szCs w:val="24"/>
              </w:rPr>
            </w:pPr>
          </w:p>
        </w:tc>
      </w:tr>
    </w:tbl>
    <w:p w14:paraId="09C1633E" w14:textId="77777777" w:rsidR="00AF31E4" w:rsidRDefault="00AF31E4"/>
    <w:p w14:paraId="5B08E856" w14:textId="77777777" w:rsidR="00AF31E4" w:rsidRDefault="00281593">
      <w:pPr>
        <w:rPr>
          <w:rFonts w:ascii="Fjalla One" w:eastAsia="Fjalla One" w:hAnsi="Fjalla One" w:cs="Fjalla One"/>
          <w:u w:val="single"/>
          <w:shd w:val="clear" w:color="auto" w:fill="D9D9D9"/>
        </w:rPr>
      </w:pPr>
      <w:r>
        <w:rPr>
          <w:rFonts w:ascii="Fjalla One" w:eastAsia="Fjalla One" w:hAnsi="Fjalla One" w:cs="Fjalla One"/>
          <w:u w:val="single"/>
          <w:shd w:val="clear" w:color="auto" w:fill="D9D9D9"/>
        </w:rPr>
        <w:lastRenderedPageBreak/>
        <w:t>SCENARIO 2: Butterflies in the forest</w:t>
      </w:r>
    </w:p>
    <w:p w14:paraId="7FC60886" w14:textId="77777777" w:rsidR="00AF31E4" w:rsidRDefault="00281593">
      <w:pPr>
        <w:rPr>
          <w:rFonts w:ascii="Fjalla One" w:eastAsia="Fjalla One" w:hAnsi="Fjalla One" w:cs="Fjalla One"/>
        </w:rPr>
      </w:pPr>
      <w:r>
        <w:rPr>
          <w:rFonts w:ascii="Fjalla One" w:eastAsia="Fjalla One" w:hAnsi="Fjalla One" w:cs="Fjalla One"/>
        </w:rPr>
        <w:t xml:space="preserve">Study the diagram below. </w:t>
      </w:r>
    </w:p>
    <w:p w14:paraId="6B420259" w14:textId="77777777" w:rsidR="00AF31E4" w:rsidRDefault="00281593">
      <w:pPr>
        <w:jc w:val="center"/>
        <w:rPr>
          <w:rFonts w:ascii="Fjalla One" w:eastAsia="Fjalla One" w:hAnsi="Fjalla One" w:cs="Fjalla One"/>
        </w:rPr>
      </w:pPr>
      <w:r>
        <w:rPr>
          <w:rFonts w:ascii="Fjalla One" w:eastAsia="Fjalla One" w:hAnsi="Fjalla One" w:cs="Fjalla One"/>
          <w:noProof/>
        </w:rPr>
        <w:drawing>
          <wp:inline distT="114300" distB="114300" distL="114300" distR="114300" wp14:anchorId="6F520DED" wp14:editId="39ED3429">
            <wp:extent cx="2205038" cy="155318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05038" cy="1553183"/>
                    </a:xfrm>
                    <a:prstGeom prst="rect">
                      <a:avLst/>
                    </a:prstGeom>
                    <a:ln/>
                  </pic:spPr>
                </pic:pic>
              </a:graphicData>
            </a:graphic>
          </wp:inline>
        </w:drawing>
      </w:r>
    </w:p>
    <w:p w14:paraId="5E611255" w14:textId="77777777" w:rsidR="00AF31E4" w:rsidRDefault="00281593">
      <w:pPr>
        <w:rPr>
          <w:rFonts w:ascii="Fjalla One" w:eastAsia="Fjalla One" w:hAnsi="Fjalla One" w:cs="Fjalla One"/>
        </w:rPr>
      </w:pPr>
      <w:r>
        <w:rPr>
          <w:rFonts w:ascii="Fjalla One" w:eastAsia="Fjalla One" w:hAnsi="Fjalla One" w:cs="Fjalla One"/>
        </w:rPr>
        <w:t>In a forest, there is a population of butterflies that are the following colors: white, light blue, blue, dark blue, and purple. They share similar genomes, but also are diverse in their codes for coloring.</w:t>
      </w:r>
    </w:p>
    <w:p w14:paraId="4D092669" w14:textId="77777777" w:rsidR="00AF31E4" w:rsidRDefault="00AF31E4">
      <w:pPr>
        <w:rPr>
          <w:rFonts w:ascii="Fjalla One" w:eastAsia="Fjalla One" w:hAnsi="Fjalla One" w:cs="Fjalla One"/>
          <w:highlight w:val="yellow"/>
        </w:rPr>
      </w:pPr>
    </w:p>
    <w:p w14:paraId="73137AAF" w14:textId="77C482BE" w:rsidR="00AF31E4" w:rsidRDefault="00281593">
      <w:pPr>
        <w:numPr>
          <w:ilvl w:val="0"/>
          <w:numId w:val="1"/>
        </w:numPr>
        <w:rPr>
          <w:rFonts w:ascii="Fjalla One" w:eastAsia="Fjalla One" w:hAnsi="Fjalla One" w:cs="Fjalla One"/>
        </w:rPr>
      </w:pPr>
      <w:r>
        <w:rPr>
          <w:rFonts w:ascii="Fjalla One" w:eastAsia="Fjalla One" w:hAnsi="Fjalla One" w:cs="Fjalla One"/>
          <w:highlight w:val="yellow"/>
        </w:rPr>
        <w:t xml:space="preserve">Highlight </w:t>
      </w:r>
      <w:r>
        <w:rPr>
          <w:rFonts w:ascii="Fjalla One" w:eastAsia="Fjalla One" w:hAnsi="Fjalla One" w:cs="Fjalla One"/>
        </w:rPr>
        <w:t xml:space="preserve">the evidence of </w:t>
      </w:r>
      <w:r w:rsidR="00EB48AF" w:rsidRPr="00EB48AF">
        <w:rPr>
          <w:rFonts w:ascii="Fjalla One" w:eastAsia="Fjalla One" w:hAnsi="Fjalla One" w:cs="Fjalla One"/>
          <w:b/>
          <w:bCs/>
        </w:rPr>
        <w:t>genetic</w:t>
      </w:r>
      <w:r w:rsidR="00EB48AF">
        <w:rPr>
          <w:rFonts w:ascii="Fjalla One" w:eastAsia="Fjalla One" w:hAnsi="Fjalla One" w:cs="Fjalla One"/>
        </w:rPr>
        <w:t xml:space="preserve"> </w:t>
      </w:r>
      <w:r>
        <w:rPr>
          <w:rFonts w:ascii="Fjalla One" w:eastAsia="Fjalla One" w:hAnsi="Fjalla One" w:cs="Fjalla One"/>
          <w:b/>
        </w:rPr>
        <w:t xml:space="preserve">variation </w:t>
      </w:r>
      <w:r>
        <w:rPr>
          <w:rFonts w:ascii="Fjalla One" w:eastAsia="Fjalla One" w:hAnsi="Fjalla One" w:cs="Fjalla One"/>
        </w:rPr>
        <w:t>in the infor</w:t>
      </w:r>
      <w:r>
        <w:rPr>
          <w:rFonts w:ascii="Fjalla One" w:eastAsia="Fjalla One" w:hAnsi="Fjalla One" w:cs="Fjalla One"/>
        </w:rPr>
        <w:t xml:space="preserve">mation above. Use </w:t>
      </w:r>
      <w:r>
        <w:rPr>
          <w:rFonts w:ascii="Fjalla One" w:eastAsia="Fjalla One" w:hAnsi="Fjalla One" w:cs="Fjalla One"/>
          <w:highlight w:val="yellow"/>
        </w:rPr>
        <w:t xml:space="preserve">yellow </w:t>
      </w:r>
      <w:r>
        <w:rPr>
          <w:rFonts w:ascii="Fjalla One" w:eastAsia="Fjalla One" w:hAnsi="Fjalla One" w:cs="Fjalla One"/>
        </w:rPr>
        <w:t>to highlight your evidence!</w:t>
      </w:r>
    </w:p>
    <w:p w14:paraId="4D568508" w14:textId="77777777" w:rsidR="00AF31E4" w:rsidRDefault="00AF31E4">
      <w:pPr>
        <w:rPr>
          <w:rFonts w:ascii="Fjalla One" w:eastAsia="Fjalla One" w:hAnsi="Fjalla One" w:cs="Fjalla One"/>
        </w:rPr>
      </w:pPr>
    </w:p>
    <w:p w14:paraId="0B3A6EAF"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Why is variation a good characteristic for a population?</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4488A621" w14:textId="77777777">
        <w:tc>
          <w:tcPr>
            <w:tcW w:w="9360" w:type="dxa"/>
            <w:shd w:val="clear" w:color="auto" w:fill="D9EAD3"/>
            <w:tcMar>
              <w:top w:w="100" w:type="dxa"/>
              <w:left w:w="100" w:type="dxa"/>
              <w:bottom w:w="100" w:type="dxa"/>
              <w:right w:w="100" w:type="dxa"/>
            </w:tcMar>
          </w:tcPr>
          <w:p w14:paraId="5BB4DCD4" w14:textId="77777777" w:rsidR="00AF31E4" w:rsidRDefault="00AF31E4">
            <w:pPr>
              <w:widowControl w:val="0"/>
              <w:spacing w:line="240" w:lineRule="auto"/>
              <w:rPr>
                <w:rFonts w:ascii="Comfortaa" w:eastAsia="Comfortaa" w:hAnsi="Comfortaa" w:cs="Comfortaa"/>
                <w:color w:val="0000FF"/>
                <w:sz w:val="24"/>
                <w:szCs w:val="24"/>
              </w:rPr>
            </w:pPr>
          </w:p>
        </w:tc>
      </w:tr>
    </w:tbl>
    <w:p w14:paraId="495A1628" w14:textId="77777777" w:rsidR="00AF31E4" w:rsidRDefault="00AF31E4">
      <w:pPr>
        <w:rPr>
          <w:rFonts w:ascii="Fjalla One" w:eastAsia="Fjalla One" w:hAnsi="Fjalla One" w:cs="Fjalla One"/>
        </w:rPr>
      </w:pPr>
    </w:p>
    <w:p w14:paraId="2010D207" w14:textId="77777777" w:rsidR="00AF31E4" w:rsidRDefault="00AF31E4">
      <w:pPr>
        <w:rPr>
          <w:rFonts w:ascii="Fjalla One" w:eastAsia="Fjalla One" w:hAnsi="Fjalla One" w:cs="Fjalla One"/>
        </w:rPr>
      </w:pPr>
    </w:p>
    <w:p w14:paraId="405613AF"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Predict what would happen to the population’s variation if it were more beneficial to be a darker colored butterfly:</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02FE77B3" w14:textId="77777777">
        <w:tc>
          <w:tcPr>
            <w:tcW w:w="9360" w:type="dxa"/>
            <w:shd w:val="clear" w:color="auto" w:fill="D9EAD3"/>
            <w:tcMar>
              <w:top w:w="100" w:type="dxa"/>
              <w:left w:w="100" w:type="dxa"/>
              <w:bottom w:w="100" w:type="dxa"/>
              <w:right w:w="100" w:type="dxa"/>
            </w:tcMar>
          </w:tcPr>
          <w:p w14:paraId="413E02CE" w14:textId="77777777" w:rsidR="00AF31E4" w:rsidRDefault="00AF31E4">
            <w:pPr>
              <w:widowControl w:val="0"/>
              <w:spacing w:line="240" w:lineRule="auto"/>
              <w:rPr>
                <w:rFonts w:ascii="Comfortaa" w:eastAsia="Comfortaa" w:hAnsi="Comfortaa" w:cs="Comfortaa"/>
                <w:color w:val="0000FF"/>
                <w:sz w:val="24"/>
                <w:szCs w:val="24"/>
              </w:rPr>
            </w:pPr>
          </w:p>
        </w:tc>
      </w:tr>
    </w:tbl>
    <w:p w14:paraId="7742BFDA" w14:textId="77777777" w:rsidR="00AF31E4" w:rsidRDefault="00AF31E4">
      <w:pPr>
        <w:rPr>
          <w:rFonts w:ascii="Fjalla One" w:eastAsia="Fjalla One" w:hAnsi="Fjalla One" w:cs="Fjalla One"/>
        </w:rPr>
      </w:pPr>
    </w:p>
    <w:p w14:paraId="56C70662" w14:textId="77777777" w:rsidR="00AF31E4" w:rsidRDefault="00AF31E4">
      <w:pPr>
        <w:rPr>
          <w:rFonts w:ascii="Fjalla One" w:eastAsia="Fjalla One" w:hAnsi="Fjalla One" w:cs="Fjalla One"/>
        </w:rPr>
      </w:pPr>
    </w:p>
    <w:p w14:paraId="2C4CB5A5" w14:textId="7D6DFFEE" w:rsidR="00AF31E4" w:rsidRDefault="00281593">
      <w:pPr>
        <w:numPr>
          <w:ilvl w:val="0"/>
          <w:numId w:val="1"/>
        </w:numPr>
        <w:rPr>
          <w:rFonts w:ascii="Fjalla One" w:eastAsia="Fjalla One" w:hAnsi="Fjalla One" w:cs="Fjalla One"/>
        </w:rPr>
      </w:pPr>
      <w:r>
        <w:rPr>
          <w:rFonts w:ascii="Fjalla One" w:eastAsia="Fjalla One" w:hAnsi="Fjalla One" w:cs="Fjalla One"/>
        </w:rPr>
        <w:t xml:space="preserve">How do Darwin’s Finches show </w:t>
      </w:r>
      <w:r w:rsidR="00EB48AF">
        <w:rPr>
          <w:rFonts w:ascii="Fjalla One" w:eastAsia="Fjalla One" w:hAnsi="Fjalla One" w:cs="Fjalla One"/>
        </w:rPr>
        <w:t xml:space="preserve">genetic </w:t>
      </w:r>
      <w:r>
        <w:rPr>
          <w:rFonts w:ascii="Fjalla One" w:eastAsia="Fjalla One" w:hAnsi="Fjalla One" w:cs="Fjalla One"/>
        </w:rPr>
        <w:t>variation?</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7D341438" w14:textId="77777777">
        <w:tc>
          <w:tcPr>
            <w:tcW w:w="9360" w:type="dxa"/>
            <w:shd w:val="clear" w:color="auto" w:fill="D9EAD3"/>
            <w:tcMar>
              <w:top w:w="100" w:type="dxa"/>
              <w:left w:w="100" w:type="dxa"/>
              <w:bottom w:w="100" w:type="dxa"/>
              <w:right w:w="100" w:type="dxa"/>
            </w:tcMar>
          </w:tcPr>
          <w:p w14:paraId="15E13ED4" w14:textId="77777777" w:rsidR="00AF31E4" w:rsidRDefault="00AF31E4">
            <w:pPr>
              <w:widowControl w:val="0"/>
              <w:spacing w:line="240" w:lineRule="auto"/>
              <w:rPr>
                <w:rFonts w:ascii="Comfortaa" w:eastAsia="Comfortaa" w:hAnsi="Comfortaa" w:cs="Comfortaa"/>
                <w:color w:val="0000FF"/>
                <w:sz w:val="24"/>
                <w:szCs w:val="24"/>
              </w:rPr>
            </w:pPr>
          </w:p>
        </w:tc>
      </w:tr>
    </w:tbl>
    <w:p w14:paraId="51F893F1" w14:textId="77777777" w:rsidR="00AF31E4" w:rsidRDefault="00AF31E4">
      <w:pPr>
        <w:rPr>
          <w:rFonts w:ascii="Fjalla One" w:eastAsia="Fjalla One" w:hAnsi="Fjalla One" w:cs="Fjalla One"/>
        </w:rPr>
      </w:pPr>
    </w:p>
    <w:p w14:paraId="48505818" w14:textId="61E40C43" w:rsidR="00AF31E4" w:rsidRDefault="00281593">
      <w:pPr>
        <w:numPr>
          <w:ilvl w:val="0"/>
          <w:numId w:val="1"/>
        </w:numPr>
        <w:rPr>
          <w:rFonts w:ascii="Fjalla One" w:eastAsia="Fjalla One" w:hAnsi="Fjalla One" w:cs="Fjalla One"/>
        </w:rPr>
      </w:pPr>
      <w:r>
        <w:rPr>
          <w:rFonts w:ascii="Fjalla One" w:eastAsia="Fjalla One" w:hAnsi="Fjalla One" w:cs="Fjalla One"/>
          <w:b/>
          <w:shd w:val="clear" w:color="auto" w:fill="B4A7D6"/>
        </w:rPr>
        <w:t>EXEMPLARY OPTION</w:t>
      </w:r>
      <w:r>
        <w:rPr>
          <w:rFonts w:ascii="Fjalla One" w:eastAsia="Fjalla One" w:hAnsi="Fjalla One" w:cs="Fjalla One"/>
        </w:rPr>
        <w:t xml:space="preserve">: Can you give an example of </w:t>
      </w:r>
      <w:r w:rsidR="00EB48AF">
        <w:rPr>
          <w:rFonts w:ascii="Fjalla One" w:eastAsia="Fjalla One" w:hAnsi="Fjalla One" w:cs="Fjalla One"/>
        </w:rPr>
        <w:t xml:space="preserve">genetic </w:t>
      </w:r>
      <w:r>
        <w:rPr>
          <w:rFonts w:ascii="Fjalla One" w:eastAsia="Fjalla One" w:hAnsi="Fjalla One" w:cs="Fjalla One"/>
        </w:rPr>
        <w:t>variation in the human population? Describe it below:</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241FBE93" w14:textId="77777777">
        <w:tc>
          <w:tcPr>
            <w:tcW w:w="9360" w:type="dxa"/>
            <w:shd w:val="clear" w:color="auto" w:fill="D9EAD3"/>
            <w:tcMar>
              <w:top w:w="100" w:type="dxa"/>
              <w:left w:w="100" w:type="dxa"/>
              <w:bottom w:w="100" w:type="dxa"/>
              <w:right w:w="100" w:type="dxa"/>
            </w:tcMar>
          </w:tcPr>
          <w:p w14:paraId="4D507EDD" w14:textId="77777777" w:rsidR="00AF31E4" w:rsidRDefault="00AF31E4">
            <w:pPr>
              <w:widowControl w:val="0"/>
              <w:spacing w:line="240" w:lineRule="auto"/>
              <w:rPr>
                <w:rFonts w:ascii="Comfortaa" w:eastAsia="Comfortaa" w:hAnsi="Comfortaa" w:cs="Comfortaa"/>
                <w:color w:val="0000FF"/>
                <w:sz w:val="24"/>
                <w:szCs w:val="24"/>
              </w:rPr>
            </w:pPr>
          </w:p>
        </w:tc>
      </w:tr>
    </w:tbl>
    <w:p w14:paraId="70DEE285" w14:textId="77777777" w:rsidR="00AF31E4" w:rsidRDefault="00AF31E4">
      <w:pPr>
        <w:rPr>
          <w:rFonts w:ascii="Fjalla One" w:eastAsia="Fjalla One" w:hAnsi="Fjalla One" w:cs="Fjalla One"/>
        </w:rPr>
      </w:pPr>
    </w:p>
    <w:p w14:paraId="31A4EF58" w14:textId="77777777" w:rsidR="00AF31E4" w:rsidRDefault="00AF31E4">
      <w:pPr>
        <w:rPr>
          <w:rFonts w:ascii="Fjalla One" w:eastAsia="Fjalla One" w:hAnsi="Fjalla One" w:cs="Fjalla One"/>
        </w:rPr>
      </w:pPr>
    </w:p>
    <w:p w14:paraId="1F7ED385" w14:textId="77777777" w:rsidR="00AF31E4" w:rsidRDefault="00AF31E4">
      <w:pPr>
        <w:rPr>
          <w:rFonts w:ascii="Fjalla One" w:eastAsia="Fjalla One" w:hAnsi="Fjalla One" w:cs="Fjalla One"/>
        </w:rPr>
      </w:pPr>
    </w:p>
    <w:p w14:paraId="5F8552E8" w14:textId="77777777" w:rsidR="00AF31E4" w:rsidRDefault="00AF31E4">
      <w:pPr>
        <w:rPr>
          <w:rFonts w:ascii="Fjalla One" w:eastAsia="Fjalla One" w:hAnsi="Fjalla One" w:cs="Fjalla One"/>
        </w:rPr>
      </w:pPr>
    </w:p>
    <w:p w14:paraId="18CA73F6" w14:textId="77777777" w:rsidR="00AF31E4" w:rsidRDefault="00AF31E4">
      <w:pPr>
        <w:rPr>
          <w:rFonts w:ascii="Fjalla One" w:eastAsia="Fjalla One" w:hAnsi="Fjalla One" w:cs="Fjalla One"/>
        </w:rPr>
      </w:pPr>
    </w:p>
    <w:p w14:paraId="29CF6A80" w14:textId="77777777" w:rsidR="00AF31E4" w:rsidRDefault="00AF31E4">
      <w:pPr>
        <w:rPr>
          <w:rFonts w:ascii="Fjalla One" w:eastAsia="Fjalla One" w:hAnsi="Fjalla One" w:cs="Fjalla One"/>
        </w:rPr>
      </w:pPr>
    </w:p>
    <w:p w14:paraId="15358AF1" w14:textId="77777777" w:rsidR="00AF31E4" w:rsidRDefault="00281593">
      <w:pPr>
        <w:rPr>
          <w:rFonts w:ascii="Fjalla One" w:eastAsia="Fjalla One" w:hAnsi="Fjalla One" w:cs="Fjalla One"/>
          <w:i/>
          <w:shd w:val="clear" w:color="auto" w:fill="D9D9D9"/>
        </w:rPr>
      </w:pPr>
      <w:r>
        <w:rPr>
          <w:rFonts w:ascii="Fjalla One" w:eastAsia="Fjalla One" w:hAnsi="Fjalla One" w:cs="Fjalla One"/>
          <w:shd w:val="clear" w:color="auto" w:fill="D9D9D9"/>
        </w:rPr>
        <w:t xml:space="preserve">SCENARIO 3: Bats and </w:t>
      </w:r>
      <w:r>
        <w:rPr>
          <w:rFonts w:ascii="Fjalla One" w:eastAsia="Fjalla One" w:hAnsi="Fjalla One" w:cs="Fjalla One"/>
          <w:i/>
          <w:shd w:val="clear" w:color="auto" w:fill="D9D9D9"/>
        </w:rPr>
        <w:t xml:space="preserve">M. </w:t>
      </w:r>
      <w:proofErr w:type="spellStart"/>
      <w:r>
        <w:rPr>
          <w:rFonts w:ascii="Fjalla One" w:eastAsia="Fjalla One" w:hAnsi="Fjalla One" w:cs="Fjalla One"/>
          <w:i/>
          <w:shd w:val="clear" w:color="auto" w:fill="D9D9D9"/>
        </w:rPr>
        <w:t>evenia</w:t>
      </w:r>
      <w:proofErr w:type="spellEnd"/>
    </w:p>
    <w:p w14:paraId="421FFC3E" w14:textId="77777777" w:rsidR="00AF31E4" w:rsidRDefault="00281593">
      <w:pPr>
        <w:jc w:val="center"/>
        <w:rPr>
          <w:shd w:val="clear" w:color="auto" w:fill="D9D9D9"/>
        </w:rPr>
      </w:pPr>
      <w:r>
        <w:rPr>
          <w:noProof/>
          <w:shd w:val="clear" w:color="auto" w:fill="D9D9D9"/>
        </w:rPr>
        <w:drawing>
          <wp:inline distT="114300" distB="114300" distL="114300" distR="114300" wp14:anchorId="5BF6D47F" wp14:editId="2742F08B">
            <wp:extent cx="2547938" cy="142684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47938" cy="1426845"/>
                    </a:xfrm>
                    <a:prstGeom prst="rect">
                      <a:avLst/>
                    </a:prstGeom>
                    <a:ln/>
                  </pic:spPr>
                </pic:pic>
              </a:graphicData>
            </a:graphic>
          </wp:inline>
        </w:drawing>
      </w:r>
    </w:p>
    <w:p w14:paraId="601CB54E" w14:textId="77777777" w:rsidR="00AF31E4" w:rsidRDefault="00281593">
      <w:r>
        <w:t>Bats and</w:t>
      </w:r>
      <w:r>
        <w:rPr>
          <w:i/>
        </w:rPr>
        <w:t xml:space="preserve"> M. </w:t>
      </w:r>
      <w:proofErr w:type="spellStart"/>
      <w:r>
        <w:rPr>
          <w:i/>
        </w:rPr>
        <w:t>evenia</w:t>
      </w:r>
      <w:proofErr w:type="spellEnd"/>
      <w:r>
        <w:t xml:space="preserve">, a flowering plant found in Cuba, have developed a symbiotic relationship. The type of symbiotic relationship they have is called mutualism. Mutualism means they both get something positive out of the </w:t>
      </w:r>
      <w:proofErr w:type="spellStart"/>
      <w:proofErr w:type="gramStart"/>
      <w:r>
        <w:t>relationship.The</w:t>
      </w:r>
      <w:proofErr w:type="spellEnd"/>
      <w:proofErr w:type="gramEnd"/>
      <w:r>
        <w:t xml:space="preserve"> </w:t>
      </w:r>
      <w:r>
        <w:rPr>
          <w:i/>
        </w:rPr>
        <w:t xml:space="preserve">M. </w:t>
      </w:r>
      <w:proofErr w:type="spellStart"/>
      <w:r>
        <w:rPr>
          <w:i/>
        </w:rPr>
        <w:t>evenia</w:t>
      </w:r>
      <w:proofErr w:type="spellEnd"/>
      <w:r>
        <w:t xml:space="preserve"> has adapted to have leaves </w:t>
      </w:r>
      <w:r>
        <w:t>that are disc-shaped. The bats are brought directly to the plant because of their echolocation. They make a sound and it gets bounced back by the leaf (see the picture above). The bat loves to eat the nectar from the plant. The plant gets pollinated by the</w:t>
      </w:r>
      <w:r>
        <w:t xml:space="preserve"> bat, and gets to reproduce.</w:t>
      </w:r>
    </w:p>
    <w:p w14:paraId="486468EC" w14:textId="77777777" w:rsidR="00AF31E4" w:rsidRDefault="00AF31E4"/>
    <w:p w14:paraId="4F19FBAD" w14:textId="77777777" w:rsidR="00AF31E4" w:rsidRDefault="00281593">
      <w:pPr>
        <w:numPr>
          <w:ilvl w:val="0"/>
          <w:numId w:val="1"/>
        </w:numPr>
        <w:rPr>
          <w:rFonts w:ascii="Fjalla One" w:eastAsia="Fjalla One" w:hAnsi="Fjalla One" w:cs="Fjalla One"/>
        </w:rPr>
      </w:pPr>
      <w:r>
        <w:rPr>
          <w:rFonts w:ascii="Fjalla One" w:eastAsia="Fjalla One" w:hAnsi="Fjalla One" w:cs="Fjalla One"/>
          <w:highlight w:val="yellow"/>
        </w:rPr>
        <w:t xml:space="preserve">Highlight </w:t>
      </w:r>
      <w:r>
        <w:rPr>
          <w:rFonts w:ascii="Fjalla One" w:eastAsia="Fjalla One" w:hAnsi="Fjalla One" w:cs="Fjalla One"/>
        </w:rPr>
        <w:t xml:space="preserve">the evidence of </w:t>
      </w:r>
      <w:r>
        <w:rPr>
          <w:rFonts w:ascii="Fjalla One" w:eastAsia="Fjalla One" w:hAnsi="Fjalla One" w:cs="Fjalla One"/>
          <w:b/>
        </w:rPr>
        <w:t xml:space="preserve">Natural Selection </w:t>
      </w:r>
      <w:r>
        <w:rPr>
          <w:rFonts w:ascii="Fjalla One" w:eastAsia="Fjalla One" w:hAnsi="Fjalla One" w:cs="Fjalla One"/>
        </w:rPr>
        <w:t xml:space="preserve">in the information above. Use </w:t>
      </w:r>
      <w:r>
        <w:rPr>
          <w:rFonts w:ascii="Fjalla One" w:eastAsia="Fjalla One" w:hAnsi="Fjalla One" w:cs="Fjalla One"/>
          <w:highlight w:val="yellow"/>
        </w:rPr>
        <w:t xml:space="preserve">yellow </w:t>
      </w:r>
      <w:r>
        <w:rPr>
          <w:rFonts w:ascii="Fjalla One" w:eastAsia="Fjalla One" w:hAnsi="Fjalla One" w:cs="Fjalla One"/>
        </w:rPr>
        <w:t>to highlight your evidence!</w:t>
      </w:r>
    </w:p>
    <w:p w14:paraId="32D902CD" w14:textId="77777777" w:rsidR="00AF31E4" w:rsidRDefault="00AF31E4">
      <w:pPr>
        <w:rPr>
          <w:rFonts w:ascii="Fjalla One" w:eastAsia="Fjalla One" w:hAnsi="Fjalla One" w:cs="Fjalla One"/>
        </w:rPr>
      </w:pPr>
    </w:p>
    <w:p w14:paraId="4A4D3BFA"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What adaptation has the plant obtained that allows it to attract the bat?</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55965B85" w14:textId="77777777">
        <w:tc>
          <w:tcPr>
            <w:tcW w:w="9360" w:type="dxa"/>
            <w:shd w:val="clear" w:color="auto" w:fill="D9EAD3"/>
            <w:tcMar>
              <w:top w:w="100" w:type="dxa"/>
              <w:left w:w="100" w:type="dxa"/>
              <w:bottom w:w="100" w:type="dxa"/>
              <w:right w:w="100" w:type="dxa"/>
            </w:tcMar>
          </w:tcPr>
          <w:p w14:paraId="1002C6EE" w14:textId="77777777" w:rsidR="00AF31E4" w:rsidRDefault="00AF31E4">
            <w:pPr>
              <w:widowControl w:val="0"/>
              <w:spacing w:line="240" w:lineRule="auto"/>
              <w:rPr>
                <w:rFonts w:ascii="Comfortaa" w:eastAsia="Comfortaa" w:hAnsi="Comfortaa" w:cs="Comfortaa"/>
                <w:color w:val="0000FF"/>
                <w:sz w:val="24"/>
                <w:szCs w:val="24"/>
              </w:rPr>
            </w:pPr>
          </w:p>
        </w:tc>
      </w:tr>
    </w:tbl>
    <w:p w14:paraId="0441ECF7" w14:textId="77777777" w:rsidR="00AF31E4" w:rsidRDefault="00AF31E4">
      <w:pPr>
        <w:rPr>
          <w:rFonts w:ascii="Fjalla One" w:eastAsia="Fjalla One" w:hAnsi="Fjalla One" w:cs="Fjalla One"/>
        </w:rPr>
      </w:pPr>
    </w:p>
    <w:p w14:paraId="702C6591"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Why is this adaptation beneficial?</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5144DA63" w14:textId="77777777">
        <w:tc>
          <w:tcPr>
            <w:tcW w:w="9360" w:type="dxa"/>
            <w:shd w:val="clear" w:color="auto" w:fill="D9EAD3"/>
            <w:tcMar>
              <w:top w:w="100" w:type="dxa"/>
              <w:left w:w="100" w:type="dxa"/>
              <w:bottom w:w="100" w:type="dxa"/>
              <w:right w:w="100" w:type="dxa"/>
            </w:tcMar>
          </w:tcPr>
          <w:p w14:paraId="72416176" w14:textId="77777777" w:rsidR="00AF31E4" w:rsidRDefault="00AF31E4">
            <w:pPr>
              <w:widowControl w:val="0"/>
              <w:spacing w:line="240" w:lineRule="auto"/>
              <w:rPr>
                <w:rFonts w:ascii="Comfortaa" w:eastAsia="Comfortaa" w:hAnsi="Comfortaa" w:cs="Comfortaa"/>
                <w:color w:val="0000FF"/>
                <w:sz w:val="24"/>
                <w:szCs w:val="24"/>
              </w:rPr>
            </w:pPr>
          </w:p>
        </w:tc>
      </w:tr>
    </w:tbl>
    <w:p w14:paraId="597ADECE" w14:textId="77777777" w:rsidR="00AF31E4" w:rsidRDefault="00AF31E4">
      <w:pPr>
        <w:rPr>
          <w:rFonts w:ascii="Fjalla One" w:eastAsia="Fjalla One" w:hAnsi="Fjalla One" w:cs="Fjalla One"/>
        </w:rPr>
      </w:pPr>
    </w:p>
    <w:p w14:paraId="59C272AE"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 xml:space="preserve">Predict: What is likely to occur to the leaves of </w:t>
      </w:r>
      <w:r>
        <w:rPr>
          <w:rFonts w:ascii="Fjalla One" w:eastAsia="Fjalla One" w:hAnsi="Fjalla One" w:cs="Fjalla One"/>
          <w:i/>
        </w:rPr>
        <w:t xml:space="preserve">M. </w:t>
      </w:r>
      <w:proofErr w:type="spellStart"/>
      <w:r>
        <w:rPr>
          <w:rFonts w:ascii="Fjalla One" w:eastAsia="Fjalla One" w:hAnsi="Fjalla One" w:cs="Fjalla One"/>
          <w:i/>
        </w:rPr>
        <w:t>evenia</w:t>
      </w:r>
      <w:proofErr w:type="spellEnd"/>
      <w:r>
        <w:rPr>
          <w:rFonts w:ascii="Fjalla One" w:eastAsia="Fjalla One" w:hAnsi="Fjalla One" w:cs="Fjalla One"/>
        </w:rPr>
        <w:t xml:space="preserve"> populations in the future? Explain your answer!</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56DA0C83" w14:textId="77777777">
        <w:tc>
          <w:tcPr>
            <w:tcW w:w="9360" w:type="dxa"/>
            <w:shd w:val="clear" w:color="auto" w:fill="D9EAD3"/>
            <w:tcMar>
              <w:top w:w="100" w:type="dxa"/>
              <w:left w:w="100" w:type="dxa"/>
              <w:bottom w:w="100" w:type="dxa"/>
              <w:right w:w="100" w:type="dxa"/>
            </w:tcMar>
          </w:tcPr>
          <w:p w14:paraId="13B661FE" w14:textId="77777777" w:rsidR="00AF31E4" w:rsidRDefault="00AF31E4">
            <w:pPr>
              <w:widowControl w:val="0"/>
              <w:spacing w:line="240" w:lineRule="auto"/>
              <w:rPr>
                <w:rFonts w:ascii="Comfortaa" w:eastAsia="Comfortaa" w:hAnsi="Comfortaa" w:cs="Comfortaa"/>
                <w:color w:val="0000FF"/>
                <w:sz w:val="24"/>
                <w:szCs w:val="24"/>
              </w:rPr>
            </w:pPr>
          </w:p>
        </w:tc>
      </w:tr>
    </w:tbl>
    <w:p w14:paraId="061EE31F" w14:textId="77777777" w:rsidR="00AF31E4" w:rsidRDefault="00AF31E4">
      <w:pPr>
        <w:rPr>
          <w:rFonts w:ascii="Fjalla One" w:eastAsia="Fjalla One" w:hAnsi="Fjalla One" w:cs="Fjalla One"/>
        </w:rPr>
      </w:pPr>
    </w:p>
    <w:p w14:paraId="69FBD475" w14:textId="77777777" w:rsidR="00AF31E4" w:rsidRDefault="00281593">
      <w:pPr>
        <w:numPr>
          <w:ilvl w:val="0"/>
          <w:numId w:val="1"/>
        </w:numPr>
        <w:rPr>
          <w:rFonts w:ascii="Fjalla One" w:eastAsia="Fjalla One" w:hAnsi="Fjalla One" w:cs="Fjalla One"/>
        </w:rPr>
      </w:pPr>
      <w:r>
        <w:rPr>
          <w:rFonts w:ascii="Fjalla One" w:eastAsia="Fjalla One" w:hAnsi="Fjalla One" w:cs="Fjalla One"/>
        </w:rPr>
        <w:t>Adaptation is important to natural selection. How do Darwin’s Finches show natural selection?</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47404061" w14:textId="77777777">
        <w:tc>
          <w:tcPr>
            <w:tcW w:w="9360" w:type="dxa"/>
            <w:shd w:val="clear" w:color="auto" w:fill="D9EAD3"/>
            <w:tcMar>
              <w:top w:w="100" w:type="dxa"/>
              <w:left w:w="100" w:type="dxa"/>
              <w:bottom w:w="100" w:type="dxa"/>
              <w:right w:w="100" w:type="dxa"/>
            </w:tcMar>
          </w:tcPr>
          <w:p w14:paraId="7D126F2E" w14:textId="77777777" w:rsidR="00AF31E4" w:rsidRDefault="00AF31E4">
            <w:pPr>
              <w:widowControl w:val="0"/>
              <w:spacing w:line="240" w:lineRule="auto"/>
              <w:rPr>
                <w:rFonts w:ascii="Comfortaa" w:eastAsia="Comfortaa" w:hAnsi="Comfortaa" w:cs="Comfortaa"/>
                <w:color w:val="0000FF"/>
                <w:sz w:val="24"/>
                <w:szCs w:val="24"/>
              </w:rPr>
            </w:pPr>
          </w:p>
        </w:tc>
      </w:tr>
    </w:tbl>
    <w:p w14:paraId="06F2AF12" w14:textId="77777777" w:rsidR="00AF31E4" w:rsidRDefault="00AF31E4">
      <w:pPr>
        <w:rPr>
          <w:rFonts w:ascii="Fjalla One" w:eastAsia="Fjalla One" w:hAnsi="Fjalla One" w:cs="Fjalla One"/>
        </w:rPr>
      </w:pPr>
    </w:p>
    <w:p w14:paraId="2732F33F" w14:textId="77777777" w:rsidR="00AF31E4" w:rsidRDefault="00AF31E4">
      <w:pPr>
        <w:rPr>
          <w:rFonts w:ascii="Fjalla One" w:eastAsia="Fjalla One" w:hAnsi="Fjalla One" w:cs="Fjalla One"/>
        </w:rPr>
      </w:pPr>
    </w:p>
    <w:p w14:paraId="68AA8A15" w14:textId="77777777" w:rsidR="00AF31E4" w:rsidRDefault="00AF31E4">
      <w:pPr>
        <w:rPr>
          <w:rFonts w:ascii="Fjalla One" w:eastAsia="Fjalla One" w:hAnsi="Fjalla One" w:cs="Fjalla One"/>
        </w:rPr>
      </w:pPr>
    </w:p>
    <w:p w14:paraId="71802B6E" w14:textId="77777777" w:rsidR="00AF31E4" w:rsidRDefault="00AF31E4">
      <w:pPr>
        <w:rPr>
          <w:rFonts w:ascii="Fjalla One" w:eastAsia="Fjalla One" w:hAnsi="Fjalla One" w:cs="Fjalla One"/>
        </w:rPr>
      </w:pPr>
    </w:p>
    <w:p w14:paraId="5D0F1910" w14:textId="77777777" w:rsidR="00AF31E4" w:rsidRDefault="00281593">
      <w:pPr>
        <w:numPr>
          <w:ilvl w:val="0"/>
          <w:numId w:val="1"/>
        </w:numPr>
        <w:rPr>
          <w:rFonts w:ascii="Fjalla One" w:eastAsia="Fjalla One" w:hAnsi="Fjalla One" w:cs="Fjalla One"/>
        </w:rPr>
      </w:pPr>
      <w:r>
        <w:rPr>
          <w:rFonts w:ascii="Fjalla One" w:eastAsia="Fjalla One" w:hAnsi="Fjalla One" w:cs="Fjalla One"/>
          <w:b/>
          <w:shd w:val="clear" w:color="auto" w:fill="B4A7D6"/>
        </w:rPr>
        <w:t>EXEMPLARY OPTION</w:t>
      </w:r>
      <w:r>
        <w:rPr>
          <w:rFonts w:ascii="Fjalla One" w:eastAsia="Fjalla One" w:hAnsi="Fjalla One" w:cs="Fjalla One"/>
        </w:rPr>
        <w:t xml:space="preserve">: Lamarck described long necks in giraffes as if the giraffe made a choice to stretch its neck to be able to reach the leaves of tall trees and then passed on this trait to its offspring.  Explain why this is WRONG and what ACTUALLY has created the trait. </w:t>
      </w:r>
      <w:r>
        <w:rPr>
          <w:rFonts w:ascii="Fjalla One" w:eastAsia="Fjalla One" w:hAnsi="Fjalla One" w:cs="Fjalla One"/>
        </w:rPr>
        <w:t>Rely on your knowledge of Natural Selection, Adaptations, Variation, and Mutations!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14642DC9" w14:textId="77777777">
        <w:tc>
          <w:tcPr>
            <w:tcW w:w="9360" w:type="dxa"/>
            <w:shd w:val="clear" w:color="auto" w:fill="D9EAD3"/>
            <w:tcMar>
              <w:top w:w="100" w:type="dxa"/>
              <w:left w:w="100" w:type="dxa"/>
              <w:bottom w:w="100" w:type="dxa"/>
              <w:right w:w="100" w:type="dxa"/>
            </w:tcMar>
          </w:tcPr>
          <w:p w14:paraId="27416FA1" w14:textId="77777777" w:rsidR="00AF31E4" w:rsidRDefault="00AF31E4">
            <w:pPr>
              <w:widowControl w:val="0"/>
              <w:spacing w:line="240" w:lineRule="auto"/>
              <w:rPr>
                <w:rFonts w:ascii="Comfortaa" w:eastAsia="Comfortaa" w:hAnsi="Comfortaa" w:cs="Comfortaa"/>
                <w:color w:val="0000FF"/>
                <w:sz w:val="24"/>
                <w:szCs w:val="24"/>
              </w:rPr>
            </w:pPr>
          </w:p>
        </w:tc>
      </w:tr>
    </w:tbl>
    <w:p w14:paraId="623D37A2" w14:textId="77777777" w:rsidR="00AF31E4" w:rsidRDefault="00AF31E4">
      <w:pPr>
        <w:rPr>
          <w:rFonts w:ascii="Fjalla One" w:eastAsia="Fjalla One" w:hAnsi="Fjalla One" w:cs="Fjalla One"/>
        </w:rPr>
      </w:pPr>
    </w:p>
    <w:sectPr w:rsidR="00AF31E4">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A6451" w14:textId="77777777" w:rsidR="00281593" w:rsidRDefault="00281593">
      <w:pPr>
        <w:spacing w:line="240" w:lineRule="auto"/>
      </w:pPr>
      <w:r>
        <w:separator/>
      </w:r>
    </w:p>
  </w:endnote>
  <w:endnote w:type="continuationSeparator" w:id="0">
    <w:p w14:paraId="2C065194" w14:textId="77777777" w:rsidR="00281593" w:rsidRDefault="00281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jalla One">
    <w:charset w:val="00"/>
    <w:family w:val="auto"/>
    <w:pitch w:val="default"/>
  </w:font>
  <w:font w:name="Comfortaa">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3CEDA" w14:textId="77777777" w:rsidR="00AF31E4" w:rsidRDefault="00281593">
    <w:r>
      <w:t>Keep Going!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62C6B" w14:textId="77777777" w:rsidR="00AF31E4" w:rsidRDefault="00281593">
    <w:pPr>
      <w:rPr>
        <w:b/>
        <w:color w:val="FFF2CC"/>
        <w:sz w:val="24"/>
        <w:szCs w:val="24"/>
        <w:shd w:val="clear" w:color="auto" w:fill="0C343D"/>
      </w:rPr>
    </w:pPr>
    <w:r>
      <w:rPr>
        <w:rFonts w:ascii="Arial Unicode MS" w:eastAsia="Arial Unicode MS" w:hAnsi="Arial Unicode MS" w:cs="Arial Unicode MS"/>
        <w:b/>
        <w:color w:val="FFF2CC"/>
        <w:sz w:val="24"/>
        <w:szCs w:val="24"/>
        <w:shd w:val="clear" w:color="auto" w:fill="0C343D"/>
      </w:rPr>
      <w:t>Keep Going Mustangs!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B6E89" w14:textId="77777777" w:rsidR="00281593" w:rsidRDefault="00281593">
      <w:pPr>
        <w:spacing w:line="240" w:lineRule="auto"/>
      </w:pPr>
      <w:r>
        <w:separator/>
      </w:r>
    </w:p>
  </w:footnote>
  <w:footnote w:type="continuationSeparator" w:id="0">
    <w:p w14:paraId="7005573A" w14:textId="77777777" w:rsidR="00281593" w:rsidRDefault="002815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6CB31" w14:textId="77777777" w:rsidR="00AF31E4" w:rsidRDefault="00AF31E4"/>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639A3B77" w14:textId="77777777">
      <w:trPr>
        <w:trHeight w:val="510"/>
      </w:trPr>
      <w:tc>
        <w:tcPr>
          <w:tcW w:w="9360" w:type="dxa"/>
          <w:shd w:val="clear" w:color="auto" w:fill="0C343D"/>
          <w:tcMar>
            <w:top w:w="100" w:type="dxa"/>
            <w:left w:w="100" w:type="dxa"/>
            <w:bottom w:w="100" w:type="dxa"/>
            <w:right w:w="100" w:type="dxa"/>
          </w:tcMar>
        </w:tcPr>
        <w:p w14:paraId="3FCE12E2" w14:textId="77777777" w:rsidR="00AF31E4" w:rsidRDefault="00AF31E4">
          <w:pPr>
            <w:widowControl w:val="0"/>
            <w:pBdr>
              <w:top w:val="nil"/>
              <w:left w:val="nil"/>
              <w:bottom w:val="nil"/>
              <w:right w:val="nil"/>
              <w:between w:val="nil"/>
            </w:pBdr>
            <w:spacing w:line="240" w:lineRule="auto"/>
            <w:jc w:val="center"/>
            <w:rPr>
              <w:rFonts w:ascii="Fjalla One" w:eastAsia="Fjalla One" w:hAnsi="Fjalla One" w:cs="Fjalla One"/>
              <w:b/>
              <w:color w:val="E69138"/>
              <w:sz w:val="28"/>
              <w:szCs w:val="28"/>
            </w:rPr>
          </w:pPr>
        </w:p>
        <w:p w14:paraId="5FB73A25" w14:textId="77777777" w:rsidR="00AF31E4" w:rsidRDefault="00281593">
          <w:pPr>
            <w:widowControl w:val="0"/>
            <w:pBdr>
              <w:top w:val="nil"/>
              <w:left w:val="nil"/>
              <w:bottom w:val="nil"/>
              <w:right w:val="nil"/>
              <w:between w:val="nil"/>
            </w:pBdr>
            <w:spacing w:line="240" w:lineRule="auto"/>
            <w:jc w:val="center"/>
            <w:rPr>
              <w:rFonts w:ascii="Fjalla One" w:eastAsia="Fjalla One" w:hAnsi="Fjalla One" w:cs="Fjalla One"/>
              <w:b/>
              <w:color w:val="E69138"/>
              <w:sz w:val="28"/>
              <w:szCs w:val="28"/>
            </w:rPr>
          </w:pPr>
          <w:r>
            <w:rPr>
              <w:rFonts w:ascii="Fjalla One" w:eastAsia="Fjalla One" w:hAnsi="Fjalla One" w:cs="Fjalla One"/>
              <w:b/>
              <w:color w:val="E69138"/>
              <w:sz w:val="28"/>
              <w:szCs w:val="28"/>
            </w:rPr>
            <w:t>Final Answer: Why do Darwin’s Finches all have different beaks?</w:t>
          </w:r>
        </w:p>
        <w:p w14:paraId="133E99AD" w14:textId="77777777" w:rsidR="00AF31E4" w:rsidRDefault="00AF31E4">
          <w:pPr>
            <w:widowControl w:val="0"/>
            <w:pBdr>
              <w:top w:val="nil"/>
              <w:left w:val="nil"/>
              <w:bottom w:val="nil"/>
              <w:right w:val="nil"/>
              <w:between w:val="nil"/>
            </w:pBdr>
            <w:spacing w:line="240" w:lineRule="auto"/>
            <w:jc w:val="center"/>
            <w:rPr>
              <w:rFonts w:ascii="Fjalla One" w:eastAsia="Fjalla One" w:hAnsi="Fjalla One" w:cs="Fjalla One"/>
              <w:b/>
              <w:color w:val="E69138"/>
              <w:sz w:val="28"/>
              <w:szCs w:val="28"/>
            </w:rPr>
          </w:pPr>
        </w:p>
      </w:tc>
    </w:tr>
  </w:tbl>
  <w:p w14:paraId="2EE83839" w14:textId="77777777" w:rsidR="00AF31E4" w:rsidRDefault="00AF31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3B52C" w14:textId="77777777" w:rsidR="00AF31E4" w:rsidRDefault="00AF31E4"/>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F31E4" w14:paraId="2051E4EE" w14:textId="77777777">
      <w:trPr>
        <w:trHeight w:val="510"/>
      </w:trPr>
      <w:tc>
        <w:tcPr>
          <w:tcW w:w="9360" w:type="dxa"/>
          <w:shd w:val="clear" w:color="auto" w:fill="0C343D"/>
          <w:tcMar>
            <w:top w:w="100" w:type="dxa"/>
            <w:left w:w="100" w:type="dxa"/>
            <w:bottom w:w="100" w:type="dxa"/>
            <w:right w:w="100" w:type="dxa"/>
          </w:tcMar>
        </w:tcPr>
        <w:p w14:paraId="75FA3A03" w14:textId="77777777" w:rsidR="00AF31E4" w:rsidRDefault="00AF31E4">
          <w:pPr>
            <w:widowControl w:val="0"/>
            <w:spacing w:line="240" w:lineRule="auto"/>
            <w:jc w:val="center"/>
            <w:rPr>
              <w:rFonts w:ascii="Fjalla One" w:eastAsia="Fjalla One" w:hAnsi="Fjalla One" w:cs="Fjalla One"/>
              <w:b/>
              <w:color w:val="E69138"/>
              <w:sz w:val="28"/>
              <w:szCs w:val="28"/>
            </w:rPr>
          </w:pPr>
        </w:p>
        <w:p w14:paraId="1B908DE9" w14:textId="77777777" w:rsidR="00AF31E4" w:rsidRDefault="00281593">
          <w:pPr>
            <w:widowControl w:val="0"/>
            <w:spacing w:line="240" w:lineRule="auto"/>
            <w:jc w:val="center"/>
            <w:rPr>
              <w:rFonts w:ascii="Fjalla One" w:eastAsia="Fjalla One" w:hAnsi="Fjalla One" w:cs="Fjalla One"/>
              <w:b/>
              <w:color w:val="E69138"/>
              <w:sz w:val="28"/>
              <w:szCs w:val="28"/>
            </w:rPr>
          </w:pPr>
          <w:r>
            <w:rPr>
              <w:rFonts w:ascii="Fjalla One" w:eastAsia="Fjalla One" w:hAnsi="Fjalla One" w:cs="Fjalla One"/>
              <w:b/>
              <w:color w:val="E69138"/>
              <w:sz w:val="28"/>
              <w:szCs w:val="28"/>
            </w:rPr>
            <w:t>Final Answer: Why do Darwin’s Finches all have different beaks?</w:t>
          </w:r>
        </w:p>
        <w:p w14:paraId="13A0F133" w14:textId="77777777" w:rsidR="00AF31E4" w:rsidRDefault="00281593">
          <w:pPr>
            <w:widowControl w:val="0"/>
            <w:spacing w:line="240" w:lineRule="auto"/>
            <w:jc w:val="center"/>
            <w:rPr>
              <w:rFonts w:ascii="Fjalla One" w:eastAsia="Fjalla One" w:hAnsi="Fjalla One" w:cs="Fjalla One"/>
              <w:b/>
              <w:color w:val="E69138"/>
              <w:sz w:val="28"/>
              <w:szCs w:val="28"/>
            </w:rPr>
          </w:pPr>
          <w:r>
            <w:rPr>
              <w:rFonts w:ascii="Fjalla One" w:eastAsia="Fjalla One" w:hAnsi="Fjalla One" w:cs="Fjalla One"/>
              <w:b/>
              <w:noProof/>
              <w:color w:val="E69138"/>
              <w:sz w:val="28"/>
              <w:szCs w:val="28"/>
            </w:rPr>
            <w:drawing>
              <wp:inline distT="114300" distB="114300" distL="114300" distR="114300" wp14:anchorId="478A8378" wp14:editId="27E27ABF">
                <wp:extent cx="985838" cy="98583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85838" cy="985838"/>
                        </a:xfrm>
                        <a:prstGeom prst="rect">
                          <a:avLst/>
                        </a:prstGeom>
                        <a:ln/>
                      </pic:spPr>
                    </pic:pic>
                  </a:graphicData>
                </a:graphic>
              </wp:inline>
            </w:drawing>
          </w:r>
        </w:p>
      </w:tc>
    </w:tr>
  </w:tbl>
  <w:p w14:paraId="00C8492B" w14:textId="77777777" w:rsidR="00AF31E4" w:rsidRDefault="00AF31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C3602A"/>
    <w:multiLevelType w:val="multilevel"/>
    <w:tmpl w:val="EFB20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1E4"/>
    <w:rsid w:val="00281593"/>
    <w:rsid w:val="00AF31E4"/>
    <w:rsid w:val="00EB4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03A425"/>
  <w15:docId w15:val="{E4F78D7C-4BF7-6842-9725-38B741C1A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439</Words>
  <Characters>2504</Characters>
  <Application>Microsoft Office Word</Application>
  <DocSecurity>0</DocSecurity>
  <Lines>20</Lines>
  <Paragraphs>5</Paragraphs>
  <ScaleCrop>false</ScaleCrop>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Debbra L</cp:lastModifiedBy>
  <cp:revision>2</cp:revision>
  <dcterms:created xsi:type="dcterms:W3CDTF">2020-05-15T00:06:00Z</dcterms:created>
  <dcterms:modified xsi:type="dcterms:W3CDTF">2020-05-15T00:06:00Z</dcterms:modified>
</cp:coreProperties>
</file>