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6978E" w14:textId="0619EB47" w:rsidR="0076428F" w:rsidRDefault="0010339C">
      <w:pPr>
        <w:rPr>
          <w:rFonts w:ascii="Rig Solid Bold Fill" w:hAnsi="Rig Solid Bold Fill"/>
          <w:b/>
          <w:bCs/>
        </w:rPr>
      </w:pPr>
      <w:r w:rsidRPr="0010339C">
        <w:rPr>
          <w:rFonts w:ascii="Rig Solid Bold Fill" w:hAnsi="Rig Solid Bold Fill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7344192" wp14:editId="4F91CE0F">
            <wp:simplePos x="0" y="0"/>
            <wp:positionH relativeFrom="column">
              <wp:posOffset>-1270</wp:posOffset>
            </wp:positionH>
            <wp:positionV relativeFrom="paragraph">
              <wp:posOffset>201</wp:posOffset>
            </wp:positionV>
            <wp:extent cx="1803400" cy="1117600"/>
            <wp:effectExtent l="0" t="0" r="0" b="0"/>
            <wp:wrapTight wrapText="bothSides">
              <wp:wrapPolygon edited="0">
                <wp:start x="0" y="0"/>
                <wp:lineTo x="0" y="21355"/>
                <wp:lineTo x="21448" y="21355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cket Mic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9FD">
        <w:rPr>
          <w:rFonts w:ascii="Rig Solid Bold Fill" w:hAnsi="Rig Solid Bold Fill"/>
          <w:b/>
          <w:bCs/>
          <w:sz w:val="56"/>
          <w:szCs w:val="56"/>
        </w:rPr>
        <w:t xml:space="preserve">Rock </w:t>
      </w:r>
      <w:r w:rsidRPr="0010339C">
        <w:rPr>
          <w:rFonts w:ascii="Rig Solid Bold Fill" w:hAnsi="Rig Solid Bold Fill"/>
          <w:b/>
          <w:bCs/>
          <w:sz w:val="56"/>
          <w:szCs w:val="56"/>
        </w:rPr>
        <w:t xml:space="preserve">Pocket Mice </w:t>
      </w:r>
    </w:p>
    <w:p w14:paraId="7E399749" w14:textId="026DB65F" w:rsidR="0010339C" w:rsidRDefault="0010339C">
      <w:pPr>
        <w:rPr>
          <w:rFonts w:ascii="Rig Solid Bold Fill" w:hAnsi="Rig Solid Bold Fill"/>
          <w:b/>
          <w:bCs/>
        </w:rPr>
      </w:pPr>
    </w:p>
    <w:p w14:paraId="45FA0EE3" w14:textId="332EA7FB" w:rsidR="0010339C" w:rsidRDefault="0010339C">
      <w:pPr>
        <w:rPr>
          <w:rFonts w:ascii="Rig Solid Bold Fill" w:hAnsi="Rig Solid Bold Fill"/>
          <w:b/>
          <w:bCs/>
        </w:rPr>
      </w:pPr>
      <w:r>
        <w:rPr>
          <w:rFonts w:ascii="Rig Solid Bold Fill" w:hAnsi="Rig Solid Bold Fill"/>
          <w:b/>
          <w:bCs/>
        </w:rPr>
        <w:t>Name:</w:t>
      </w:r>
    </w:p>
    <w:p w14:paraId="1FEF0DB8" w14:textId="3D136FD8" w:rsidR="0010339C" w:rsidRDefault="0010339C">
      <w:pPr>
        <w:rPr>
          <w:rFonts w:ascii="Rig Solid Bold Fill" w:hAnsi="Rig Solid Bold Fill"/>
          <w:b/>
          <w:bCs/>
        </w:rPr>
      </w:pPr>
      <w:r>
        <w:rPr>
          <w:rFonts w:ascii="Rig Solid Bold Fill" w:hAnsi="Rig Solid Bold Fill"/>
          <w:b/>
          <w:bCs/>
        </w:rPr>
        <w:t>Class Period:</w:t>
      </w:r>
    </w:p>
    <w:p w14:paraId="2DB678F4" w14:textId="4C4AE70E" w:rsidR="0010339C" w:rsidRDefault="0010339C">
      <w:pPr>
        <w:rPr>
          <w:rFonts w:ascii="Rig Solid Bold Fill" w:hAnsi="Rig Solid Bold Fill"/>
          <w:b/>
          <w:bCs/>
        </w:rPr>
      </w:pPr>
    </w:p>
    <w:p w14:paraId="708EE9B0" w14:textId="24566E15" w:rsidR="0010339C" w:rsidRDefault="0010339C">
      <w:pPr>
        <w:rPr>
          <w:rFonts w:ascii="Avenir Next Condensed" w:hAnsi="Avenir Next Condensed"/>
          <w:b/>
          <w:bCs/>
        </w:rPr>
      </w:pPr>
      <w:r>
        <w:rPr>
          <w:rFonts w:ascii="Avenir Next Condensed" w:hAnsi="Avenir Next Condensed"/>
          <w:b/>
          <w:bCs/>
        </w:rPr>
        <w:t>INSTRUCTIONS:</w:t>
      </w:r>
    </w:p>
    <w:p w14:paraId="1798320E" w14:textId="00A35AEA" w:rsidR="0010339C" w:rsidRPr="0010339C" w:rsidRDefault="0010339C" w:rsidP="0010339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0339C">
        <w:rPr>
          <w:rFonts w:ascii="Avenir Next Condensed" w:hAnsi="Avenir Next Condensed"/>
        </w:rPr>
        <w:t>Watch the film “</w:t>
      </w:r>
      <w:r w:rsidR="005209FD">
        <w:rPr>
          <w:rFonts w:ascii="Avenir Next Condensed" w:hAnsi="Avenir Next Condensed"/>
        </w:rPr>
        <w:t xml:space="preserve">Rock </w:t>
      </w:r>
      <w:r w:rsidRPr="0010339C">
        <w:rPr>
          <w:rFonts w:ascii="Avenir Next Condensed" w:hAnsi="Avenir Next Condensed"/>
        </w:rPr>
        <w:t xml:space="preserve">Pocket Nice” </w:t>
      </w:r>
      <w:hyperlink r:id="rId6" w:tgtFrame="_blank" w:history="1">
        <w:r w:rsidRPr="0010339C">
          <w:rPr>
            <w:rFonts w:ascii="Arial" w:eastAsia="Times New Roman" w:hAnsi="Arial" w:cs="Arial"/>
            <w:color w:val="000000" w:themeColor="text1"/>
            <w:spacing w:val="15"/>
            <w:u w:val="single"/>
          </w:rPr>
          <w:t>https://youtu.be/wrTXvrKBlbc</w:t>
        </w:r>
      </w:hyperlink>
    </w:p>
    <w:p w14:paraId="22C9EFA0" w14:textId="16DDA421" w:rsidR="0010339C" w:rsidRDefault="0010339C" w:rsidP="0010339C">
      <w:pPr>
        <w:pStyle w:val="ListParagraph"/>
        <w:numPr>
          <w:ilvl w:val="0"/>
          <w:numId w:val="1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Complete the questions below using COMPLETE SENTENCES.  Use evidence from the movie to back up your answers.</w:t>
      </w:r>
    </w:p>
    <w:p w14:paraId="4FEE3C29" w14:textId="61F16C4B" w:rsidR="0010339C" w:rsidRDefault="0010339C" w:rsidP="0010339C">
      <w:pPr>
        <w:rPr>
          <w:rFonts w:ascii="Avenir Next Condensed" w:hAnsi="Avenir Next Condensed"/>
        </w:rPr>
      </w:pPr>
      <w:r w:rsidRPr="0010339C">
        <w:rPr>
          <w:rFonts w:ascii="Avenir Next Condensed" w:hAnsi="Avenir Next Condensed"/>
          <w:b/>
          <w:bCs/>
        </w:rPr>
        <w:t>QUESTIONS</w:t>
      </w:r>
      <w:r>
        <w:rPr>
          <w:rFonts w:ascii="Avenir Next Condensed" w:hAnsi="Avenir Next Condensed"/>
        </w:rPr>
        <w:t>:</w:t>
      </w:r>
    </w:p>
    <w:p w14:paraId="05D45C4E" w14:textId="4C42E147" w:rsidR="0010339C" w:rsidRDefault="005209FD" w:rsidP="0010339C">
      <w:pPr>
        <w:pStyle w:val="ListParagraph"/>
        <w:numPr>
          <w:ilvl w:val="0"/>
          <w:numId w:val="2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Where can we find the Rock Pocket Mice?</w:t>
      </w:r>
    </w:p>
    <w:p w14:paraId="3CC93F0E" w14:textId="75561511" w:rsidR="005209FD" w:rsidRDefault="005209FD" w:rsidP="005209FD">
      <w:pPr>
        <w:rPr>
          <w:rFonts w:ascii="Avenir Next Condensed" w:hAnsi="Avenir Next Condensed"/>
        </w:rPr>
      </w:pPr>
    </w:p>
    <w:p w14:paraId="0273255D" w14:textId="166D21C0" w:rsidR="005209FD" w:rsidRDefault="005209FD" w:rsidP="005209FD">
      <w:pPr>
        <w:rPr>
          <w:rFonts w:ascii="Avenir Next Condensed" w:hAnsi="Avenir Next Condensed"/>
        </w:rPr>
      </w:pPr>
    </w:p>
    <w:p w14:paraId="73B488BC" w14:textId="6FEE77CD" w:rsidR="005209FD" w:rsidRDefault="005209FD" w:rsidP="005209FD">
      <w:pPr>
        <w:rPr>
          <w:rFonts w:ascii="Avenir Next Condensed" w:hAnsi="Avenir Next Condensed"/>
        </w:rPr>
      </w:pPr>
    </w:p>
    <w:p w14:paraId="2A76D5B5" w14:textId="344DCC86" w:rsidR="005209FD" w:rsidRDefault="005209FD" w:rsidP="005209FD">
      <w:pPr>
        <w:pStyle w:val="ListParagraph"/>
        <w:numPr>
          <w:ilvl w:val="0"/>
          <w:numId w:val="2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What does the landscape look like?</w:t>
      </w:r>
    </w:p>
    <w:p w14:paraId="27AC1024" w14:textId="56596AD1" w:rsidR="005209FD" w:rsidRDefault="005209FD" w:rsidP="005209FD">
      <w:pPr>
        <w:rPr>
          <w:rFonts w:ascii="Avenir Next Condensed" w:hAnsi="Avenir Next Condensed"/>
        </w:rPr>
      </w:pPr>
    </w:p>
    <w:p w14:paraId="3F63BE8D" w14:textId="7091ECE7" w:rsidR="005209FD" w:rsidRDefault="005209FD" w:rsidP="005209FD">
      <w:pPr>
        <w:rPr>
          <w:rFonts w:ascii="Avenir Next Condensed" w:hAnsi="Avenir Next Condensed"/>
        </w:rPr>
      </w:pPr>
    </w:p>
    <w:p w14:paraId="293A5746" w14:textId="3E32EDEC" w:rsidR="005209FD" w:rsidRDefault="005209FD" w:rsidP="005209FD">
      <w:pPr>
        <w:rPr>
          <w:rFonts w:ascii="Avenir Next Condensed" w:hAnsi="Avenir Next Condensed"/>
        </w:rPr>
      </w:pPr>
    </w:p>
    <w:p w14:paraId="42DE5A3D" w14:textId="76F7D99D" w:rsidR="005209FD" w:rsidRDefault="005209FD" w:rsidP="005209FD">
      <w:pPr>
        <w:pStyle w:val="ListParagraph"/>
        <w:numPr>
          <w:ilvl w:val="0"/>
          <w:numId w:val="2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When did the last eruption occur in the area?</w:t>
      </w:r>
    </w:p>
    <w:p w14:paraId="7653C9A1" w14:textId="4E093936" w:rsidR="005209FD" w:rsidRDefault="005209FD" w:rsidP="005209FD">
      <w:pPr>
        <w:rPr>
          <w:rFonts w:ascii="Avenir Next Condensed" w:hAnsi="Avenir Next Condensed"/>
        </w:rPr>
      </w:pPr>
    </w:p>
    <w:p w14:paraId="52E4B5AA" w14:textId="2B1A2DED" w:rsidR="005209FD" w:rsidRDefault="005209FD" w:rsidP="005209FD">
      <w:pPr>
        <w:rPr>
          <w:rFonts w:ascii="Avenir Next Condensed" w:hAnsi="Avenir Next Condensed"/>
        </w:rPr>
      </w:pPr>
    </w:p>
    <w:p w14:paraId="2660978B" w14:textId="62A27D0C" w:rsidR="005209FD" w:rsidRDefault="005209FD" w:rsidP="005209FD">
      <w:pPr>
        <w:rPr>
          <w:rFonts w:ascii="Avenir Next Condensed" w:hAnsi="Avenir Next Condensed"/>
        </w:rPr>
      </w:pPr>
    </w:p>
    <w:p w14:paraId="0EA40F20" w14:textId="6B31CFFD" w:rsidR="005209FD" w:rsidRDefault="005209FD" w:rsidP="005209FD">
      <w:pPr>
        <w:pStyle w:val="ListParagraph"/>
        <w:numPr>
          <w:ilvl w:val="0"/>
          <w:numId w:val="2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What type of adaptation were the mice previous using to hide from predators?  Explain.</w:t>
      </w:r>
    </w:p>
    <w:p w14:paraId="7104FDB7" w14:textId="2CB8A6AD" w:rsidR="005209FD" w:rsidRDefault="005209FD" w:rsidP="005209FD">
      <w:pPr>
        <w:rPr>
          <w:rFonts w:ascii="Avenir Next Condensed" w:hAnsi="Avenir Next Condensed"/>
        </w:rPr>
      </w:pPr>
    </w:p>
    <w:p w14:paraId="42DF09BF" w14:textId="0185C87F" w:rsidR="005209FD" w:rsidRDefault="005209FD" w:rsidP="005209FD">
      <w:pPr>
        <w:rPr>
          <w:rFonts w:ascii="Avenir Next Condensed" w:hAnsi="Avenir Next Condensed"/>
        </w:rPr>
      </w:pPr>
    </w:p>
    <w:p w14:paraId="04695707" w14:textId="583C656F" w:rsidR="005209FD" w:rsidRDefault="005209FD" w:rsidP="005209FD">
      <w:pPr>
        <w:rPr>
          <w:rFonts w:ascii="Avenir Next Condensed" w:hAnsi="Avenir Next Condensed"/>
        </w:rPr>
      </w:pPr>
    </w:p>
    <w:p w14:paraId="200C3A03" w14:textId="05F8F9D6" w:rsidR="005209FD" w:rsidRDefault="005209FD" w:rsidP="005209FD">
      <w:pPr>
        <w:pStyle w:val="ListParagraph"/>
        <w:numPr>
          <w:ilvl w:val="0"/>
          <w:numId w:val="2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Why was their previous adaptation not helpful after the eruption occurred? Explain.</w:t>
      </w:r>
    </w:p>
    <w:p w14:paraId="3B9532BA" w14:textId="07B02846" w:rsidR="005209FD" w:rsidRDefault="005209FD" w:rsidP="005209FD">
      <w:pPr>
        <w:rPr>
          <w:rFonts w:ascii="Avenir Next Condensed" w:hAnsi="Avenir Next Condensed"/>
        </w:rPr>
      </w:pPr>
    </w:p>
    <w:p w14:paraId="0C05AFB1" w14:textId="5131DDDC" w:rsidR="005209FD" w:rsidRDefault="005209FD" w:rsidP="005209FD">
      <w:pPr>
        <w:rPr>
          <w:rFonts w:ascii="Avenir Next Condensed" w:hAnsi="Avenir Next Condensed"/>
        </w:rPr>
      </w:pPr>
    </w:p>
    <w:p w14:paraId="0119227C" w14:textId="3C4C8F31" w:rsidR="005209FD" w:rsidRDefault="005209FD" w:rsidP="005209FD">
      <w:pPr>
        <w:rPr>
          <w:rFonts w:ascii="Avenir Next Condensed" w:hAnsi="Avenir Next Condensed"/>
        </w:rPr>
      </w:pPr>
    </w:p>
    <w:p w14:paraId="601E21B8" w14:textId="0EDC7E25" w:rsidR="005209FD" w:rsidRDefault="005209FD" w:rsidP="005209FD">
      <w:pPr>
        <w:pStyle w:val="ListParagraph"/>
        <w:numPr>
          <w:ilvl w:val="0"/>
          <w:numId w:val="2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What predators eat rock pocket mice?</w:t>
      </w:r>
    </w:p>
    <w:p w14:paraId="3BE0109B" w14:textId="5B6E8B4A" w:rsidR="005209FD" w:rsidRDefault="005209FD" w:rsidP="005209FD">
      <w:pPr>
        <w:rPr>
          <w:rFonts w:ascii="Avenir Next Condensed" w:hAnsi="Avenir Next Condensed"/>
        </w:rPr>
      </w:pPr>
    </w:p>
    <w:p w14:paraId="3AE279C3" w14:textId="1D660C8D" w:rsidR="005209FD" w:rsidRDefault="005209FD" w:rsidP="005209FD">
      <w:pPr>
        <w:rPr>
          <w:rFonts w:ascii="Avenir Next Condensed" w:hAnsi="Avenir Next Condensed"/>
        </w:rPr>
      </w:pPr>
    </w:p>
    <w:p w14:paraId="6EFC4779" w14:textId="5F4EED62" w:rsidR="005209FD" w:rsidRDefault="005209FD" w:rsidP="005209FD">
      <w:pPr>
        <w:rPr>
          <w:rFonts w:ascii="Avenir Next Condensed" w:hAnsi="Avenir Next Condensed"/>
        </w:rPr>
      </w:pPr>
    </w:p>
    <w:p w14:paraId="71F5AF53" w14:textId="106A40E4" w:rsidR="005209FD" w:rsidRDefault="005209FD" w:rsidP="005209FD">
      <w:pPr>
        <w:pStyle w:val="ListParagraph"/>
        <w:numPr>
          <w:ilvl w:val="0"/>
          <w:numId w:val="2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What experiments did the scientists do to understand the change in the rock pocket mice appearance? Explain the steps they took.</w:t>
      </w:r>
    </w:p>
    <w:p w14:paraId="574823EC" w14:textId="401D6930" w:rsidR="005209FD" w:rsidRDefault="005209FD" w:rsidP="005209FD">
      <w:pPr>
        <w:rPr>
          <w:rFonts w:ascii="Avenir Next Condensed" w:hAnsi="Avenir Next Condensed"/>
        </w:rPr>
      </w:pPr>
    </w:p>
    <w:p w14:paraId="435938D2" w14:textId="50E596B9" w:rsidR="005209FD" w:rsidRDefault="005209FD" w:rsidP="005209FD">
      <w:pPr>
        <w:rPr>
          <w:rFonts w:ascii="Avenir Next Condensed" w:hAnsi="Avenir Next Condensed"/>
        </w:rPr>
      </w:pPr>
    </w:p>
    <w:p w14:paraId="12D40729" w14:textId="6B235C1A" w:rsidR="005209FD" w:rsidRDefault="005209FD" w:rsidP="005209FD">
      <w:pPr>
        <w:rPr>
          <w:rFonts w:ascii="Avenir Next Condensed" w:hAnsi="Avenir Next Condensed"/>
        </w:rPr>
      </w:pPr>
    </w:p>
    <w:p w14:paraId="469131BA" w14:textId="4B2D9625" w:rsidR="005209FD" w:rsidRDefault="005209FD" w:rsidP="005209FD">
      <w:pPr>
        <w:rPr>
          <w:rFonts w:ascii="Avenir Next Condensed" w:hAnsi="Avenir Next Condensed"/>
        </w:rPr>
      </w:pPr>
    </w:p>
    <w:p w14:paraId="2EE5E0A9" w14:textId="43E8775B" w:rsidR="005209FD" w:rsidRDefault="005209FD" w:rsidP="005209FD">
      <w:pPr>
        <w:rPr>
          <w:rFonts w:ascii="Avenir Next Condensed" w:hAnsi="Avenir Next Condensed"/>
        </w:rPr>
      </w:pPr>
    </w:p>
    <w:p w14:paraId="4837AE3B" w14:textId="1B23F4EA" w:rsidR="005209FD" w:rsidRDefault="005209FD" w:rsidP="005209FD">
      <w:pPr>
        <w:rPr>
          <w:rFonts w:ascii="Avenir Next Condensed" w:hAnsi="Avenir Next Condensed"/>
        </w:rPr>
      </w:pPr>
    </w:p>
    <w:p w14:paraId="4D776290" w14:textId="780D18EF" w:rsidR="005209FD" w:rsidRDefault="005209FD" w:rsidP="005209FD">
      <w:pPr>
        <w:rPr>
          <w:rFonts w:ascii="Avenir Next Condensed" w:hAnsi="Avenir Next Condensed"/>
        </w:rPr>
      </w:pPr>
    </w:p>
    <w:p w14:paraId="298274DF" w14:textId="059AAEF6" w:rsidR="005209FD" w:rsidRDefault="005209FD" w:rsidP="005209FD">
      <w:pPr>
        <w:pStyle w:val="ListParagraph"/>
        <w:numPr>
          <w:ilvl w:val="0"/>
          <w:numId w:val="2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lastRenderedPageBreak/>
        <w:t>What cause the rock pocket mice to have this new characteristic?</w:t>
      </w:r>
    </w:p>
    <w:p w14:paraId="1A36B3F7" w14:textId="0286CC6C" w:rsidR="005209FD" w:rsidRDefault="005209FD" w:rsidP="005209FD">
      <w:pPr>
        <w:rPr>
          <w:rFonts w:ascii="Avenir Next Condensed" w:hAnsi="Avenir Next Condensed"/>
        </w:rPr>
      </w:pPr>
    </w:p>
    <w:p w14:paraId="085CEC82" w14:textId="6FE9DD37" w:rsidR="005209FD" w:rsidRDefault="005209FD" w:rsidP="005209FD">
      <w:pPr>
        <w:rPr>
          <w:rFonts w:ascii="Avenir Next Condensed" w:hAnsi="Avenir Next Condensed"/>
        </w:rPr>
      </w:pPr>
    </w:p>
    <w:p w14:paraId="79D87B55" w14:textId="0100603F" w:rsidR="005209FD" w:rsidRDefault="005209FD" w:rsidP="005209FD">
      <w:pPr>
        <w:rPr>
          <w:rFonts w:ascii="Avenir Next Condensed" w:hAnsi="Avenir Next Condensed"/>
        </w:rPr>
      </w:pPr>
    </w:p>
    <w:p w14:paraId="067907D0" w14:textId="6C2D6F82" w:rsidR="005209FD" w:rsidRDefault="005209FD" w:rsidP="005209FD">
      <w:pPr>
        <w:rPr>
          <w:rFonts w:ascii="Avenir Next Condensed" w:hAnsi="Avenir Next Condensed"/>
        </w:rPr>
      </w:pPr>
    </w:p>
    <w:p w14:paraId="261BB55D" w14:textId="04FD6350" w:rsidR="005209FD" w:rsidRDefault="005209FD" w:rsidP="005209FD">
      <w:pPr>
        <w:pStyle w:val="ListParagraph"/>
        <w:numPr>
          <w:ilvl w:val="0"/>
          <w:numId w:val="2"/>
        </w:numPr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Explain what a mutation is…</w:t>
      </w:r>
    </w:p>
    <w:p w14:paraId="07D7B39B" w14:textId="1959FDFF" w:rsidR="005209FD" w:rsidRDefault="005209FD" w:rsidP="005209FD">
      <w:pPr>
        <w:rPr>
          <w:rFonts w:ascii="Avenir Next Condensed" w:hAnsi="Avenir Next Condensed"/>
        </w:rPr>
      </w:pPr>
    </w:p>
    <w:p w14:paraId="2C71F116" w14:textId="2A3A9D7A" w:rsidR="005209FD" w:rsidRDefault="005209FD" w:rsidP="005209FD">
      <w:pPr>
        <w:rPr>
          <w:rFonts w:ascii="Avenir Next Condensed" w:hAnsi="Avenir Next Condensed"/>
        </w:rPr>
      </w:pPr>
    </w:p>
    <w:p w14:paraId="25B82BE9" w14:textId="25795446" w:rsidR="005209FD" w:rsidRDefault="005209FD" w:rsidP="005209FD">
      <w:pPr>
        <w:rPr>
          <w:rFonts w:ascii="Avenir Next Condensed" w:hAnsi="Avenir Next Condensed"/>
        </w:rPr>
      </w:pPr>
    </w:p>
    <w:p w14:paraId="3AA2D7F9" w14:textId="14443D6E" w:rsidR="005209FD" w:rsidRDefault="005209FD" w:rsidP="005209FD">
      <w:pPr>
        <w:rPr>
          <w:rFonts w:ascii="Avenir Next Condensed" w:hAnsi="Avenir Next Condensed"/>
        </w:rPr>
      </w:pPr>
    </w:p>
    <w:p w14:paraId="18F573DD" w14:textId="1B6AA307" w:rsidR="005209FD" w:rsidRDefault="005209FD" w:rsidP="005209FD">
      <w:pPr>
        <w:rPr>
          <w:rFonts w:ascii="Avenir Next Condensed" w:hAnsi="Avenir Next Condensed"/>
        </w:rPr>
      </w:pPr>
    </w:p>
    <w:p w14:paraId="64FD10CB" w14:textId="198E2C53" w:rsidR="005209FD" w:rsidRDefault="005209FD" w:rsidP="005209FD">
      <w:pPr>
        <w:pStyle w:val="ListParagraph"/>
        <w:numPr>
          <w:ilvl w:val="0"/>
          <w:numId w:val="2"/>
        </w:numPr>
        <w:spacing w:line="360" w:lineRule="auto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How long did it take for natural selection to help the mice evolve in this area?</w:t>
      </w:r>
    </w:p>
    <w:p w14:paraId="7E471941" w14:textId="7FEF7BC3" w:rsidR="005209FD" w:rsidRDefault="005209FD" w:rsidP="005209FD">
      <w:pPr>
        <w:pStyle w:val="ListParagraph"/>
        <w:numPr>
          <w:ilvl w:val="1"/>
          <w:numId w:val="2"/>
        </w:numPr>
        <w:spacing w:line="360" w:lineRule="auto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If the mice had a 1% competitive advantage it took ___________ years for _______________ % of mice to have the characteristic of ____________ ____________.</w:t>
      </w:r>
    </w:p>
    <w:p w14:paraId="216BDE74" w14:textId="1420C284" w:rsidR="005209FD" w:rsidRDefault="005209FD" w:rsidP="005209FD">
      <w:pPr>
        <w:pStyle w:val="ListParagraph"/>
        <w:numPr>
          <w:ilvl w:val="1"/>
          <w:numId w:val="2"/>
        </w:numPr>
        <w:spacing w:line="360" w:lineRule="auto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If the mic had a 10% competitive advantage it took ___________ years for the mice to have the characteristic of ______________ _____________.</w:t>
      </w:r>
    </w:p>
    <w:p w14:paraId="33129E2F" w14:textId="47D2F6DA" w:rsidR="005209FD" w:rsidRDefault="005209FD" w:rsidP="005209FD">
      <w:pPr>
        <w:pStyle w:val="ListParagraph"/>
        <w:numPr>
          <w:ilvl w:val="1"/>
          <w:numId w:val="2"/>
        </w:numPr>
        <w:spacing w:line="360" w:lineRule="auto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Explain, why it takes years for natural selection like this to occur.</w:t>
      </w:r>
    </w:p>
    <w:p w14:paraId="0354EC2E" w14:textId="33A94538" w:rsidR="005209FD" w:rsidRDefault="005209FD" w:rsidP="005209FD">
      <w:pPr>
        <w:spacing w:line="360" w:lineRule="auto"/>
        <w:rPr>
          <w:rFonts w:ascii="Avenir Next Condensed" w:hAnsi="Avenir Next Condensed"/>
        </w:rPr>
      </w:pPr>
    </w:p>
    <w:p w14:paraId="7FD1430A" w14:textId="1A05E4B3" w:rsidR="005209FD" w:rsidRDefault="005209FD" w:rsidP="005209FD">
      <w:pPr>
        <w:spacing w:line="360" w:lineRule="auto"/>
        <w:rPr>
          <w:rFonts w:ascii="Avenir Next Condensed" w:hAnsi="Avenir Next Condensed"/>
        </w:rPr>
      </w:pPr>
    </w:p>
    <w:p w14:paraId="6F23697C" w14:textId="3C92BEAC" w:rsidR="005209FD" w:rsidRDefault="005209FD" w:rsidP="005209FD">
      <w:pPr>
        <w:spacing w:line="360" w:lineRule="auto"/>
        <w:rPr>
          <w:rFonts w:ascii="Avenir Next Condensed" w:hAnsi="Avenir Next Condensed"/>
        </w:rPr>
      </w:pPr>
    </w:p>
    <w:p w14:paraId="64A99371" w14:textId="0817CD49" w:rsidR="005209FD" w:rsidRDefault="005209FD" w:rsidP="005209FD">
      <w:pPr>
        <w:pStyle w:val="ListParagraph"/>
        <w:numPr>
          <w:ilvl w:val="0"/>
          <w:numId w:val="2"/>
        </w:numPr>
        <w:spacing w:line="360" w:lineRule="auto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What is the random component of natural selection?</w:t>
      </w:r>
    </w:p>
    <w:p w14:paraId="142B2B03" w14:textId="583B6A08" w:rsidR="005209FD" w:rsidRDefault="005209FD" w:rsidP="005209FD">
      <w:pPr>
        <w:spacing w:line="360" w:lineRule="auto"/>
        <w:rPr>
          <w:rFonts w:ascii="Avenir Next Condensed" w:hAnsi="Avenir Next Condensed"/>
        </w:rPr>
      </w:pPr>
    </w:p>
    <w:p w14:paraId="7A5F8FF1" w14:textId="3F2204FD" w:rsidR="005209FD" w:rsidRDefault="005209FD" w:rsidP="005209FD">
      <w:pPr>
        <w:spacing w:line="360" w:lineRule="auto"/>
        <w:rPr>
          <w:rFonts w:ascii="Avenir Next Condensed" w:hAnsi="Avenir Next Condensed"/>
        </w:rPr>
      </w:pPr>
    </w:p>
    <w:p w14:paraId="1726423E" w14:textId="2CD4E1E8" w:rsidR="005209FD" w:rsidRDefault="005209FD" w:rsidP="005209FD">
      <w:pPr>
        <w:pStyle w:val="ListParagraph"/>
        <w:numPr>
          <w:ilvl w:val="0"/>
          <w:numId w:val="2"/>
        </w:numPr>
        <w:spacing w:line="360" w:lineRule="auto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What sorts out what specific characteristics will give a species an advantage in their environment?</w:t>
      </w:r>
    </w:p>
    <w:p w14:paraId="7DEB5CEA" w14:textId="5426D0B8" w:rsidR="005209FD" w:rsidRDefault="005209FD" w:rsidP="005209FD">
      <w:pPr>
        <w:spacing w:line="360" w:lineRule="auto"/>
        <w:rPr>
          <w:rFonts w:ascii="Avenir Next Condensed" w:hAnsi="Avenir Next Condensed"/>
        </w:rPr>
      </w:pPr>
    </w:p>
    <w:p w14:paraId="7021F3EA" w14:textId="61974660" w:rsidR="005209FD" w:rsidRDefault="005209FD" w:rsidP="005209FD">
      <w:pPr>
        <w:spacing w:line="360" w:lineRule="auto"/>
        <w:rPr>
          <w:rFonts w:ascii="Avenir Next Condensed" w:hAnsi="Avenir Next Condensed"/>
        </w:rPr>
      </w:pPr>
    </w:p>
    <w:p w14:paraId="0373C026" w14:textId="0A9F1B2B" w:rsidR="005209FD" w:rsidRDefault="005209FD" w:rsidP="005209FD">
      <w:pPr>
        <w:spacing w:line="360" w:lineRule="auto"/>
        <w:rPr>
          <w:rFonts w:ascii="Avenir Next Condensed" w:hAnsi="Avenir Next Condensed"/>
        </w:rPr>
      </w:pPr>
    </w:p>
    <w:p w14:paraId="3D82EAA2" w14:textId="766830C9" w:rsidR="005209FD" w:rsidRDefault="005209FD" w:rsidP="005209FD">
      <w:pPr>
        <w:pStyle w:val="ListParagraph"/>
        <w:numPr>
          <w:ilvl w:val="0"/>
          <w:numId w:val="2"/>
        </w:numPr>
        <w:spacing w:line="360" w:lineRule="auto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Is there only one genetic way for a mutation to happen based on the rock pocket mice example?  Explain.</w:t>
      </w:r>
    </w:p>
    <w:p w14:paraId="16249020" w14:textId="6BBF9992" w:rsidR="005209FD" w:rsidRDefault="005209FD" w:rsidP="005209FD">
      <w:pPr>
        <w:spacing w:line="360" w:lineRule="auto"/>
        <w:rPr>
          <w:rFonts w:ascii="Avenir Next Condensed" w:hAnsi="Avenir Next Condensed"/>
        </w:rPr>
      </w:pPr>
    </w:p>
    <w:p w14:paraId="30735F77" w14:textId="55222196" w:rsidR="005209FD" w:rsidRDefault="005209FD" w:rsidP="005209FD">
      <w:pPr>
        <w:spacing w:line="360" w:lineRule="auto"/>
        <w:rPr>
          <w:rFonts w:ascii="Avenir Next Condensed" w:hAnsi="Avenir Next Condensed"/>
        </w:rPr>
      </w:pPr>
    </w:p>
    <w:p w14:paraId="196F4AAA" w14:textId="5D90270F" w:rsidR="005209FD" w:rsidRDefault="005209FD" w:rsidP="005209FD">
      <w:pPr>
        <w:spacing w:line="360" w:lineRule="auto"/>
        <w:rPr>
          <w:rFonts w:ascii="Avenir Next Condensed" w:hAnsi="Avenir Next Condensed"/>
        </w:rPr>
      </w:pPr>
    </w:p>
    <w:p w14:paraId="7E375957" w14:textId="3DB3D1DC" w:rsidR="005209FD" w:rsidRPr="005209FD" w:rsidRDefault="005209FD" w:rsidP="005209FD">
      <w:pPr>
        <w:pStyle w:val="ListParagraph"/>
        <w:numPr>
          <w:ilvl w:val="0"/>
          <w:numId w:val="2"/>
        </w:numPr>
        <w:spacing w:line="360" w:lineRule="auto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Why is evolutionary change never ending?  Explain.</w:t>
      </w:r>
    </w:p>
    <w:sectPr w:rsidR="005209FD" w:rsidRPr="005209FD" w:rsidSect="00520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g Solid Bold Fill">
    <w:panose1 w:val="000008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F5002"/>
    <w:multiLevelType w:val="hybridMultilevel"/>
    <w:tmpl w:val="0B54D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42914"/>
    <w:multiLevelType w:val="hybridMultilevel"/>
    <w:tmpl w:val="F6EA3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9C"/>
    <w:rsid w:val="0010339C"/>
    <w:rsid w:val="005209FD"/>
    <w:rsid w:val="0068133E"/>
    <w:rsid w:val="0076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B168"/>
  <w15:chartTrackingRefBased/>
  <w15:docId w15:val="{B196512D-B0FA-CD4B-B96E-CB4256CC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3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rTXvrKBlb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Debbra L</dc:creator>
  <cp:keywords/>
  <dc:description/>
  <cp:lastModifiedBy>Smith, Debbra L</cp:lastModifiedBy>
  <cp:revision>1</cp:revision>
  <dcterms:created xsi:type="dcterms:W3CDTF">2020-05-11T17:26:00Z</dcterms:created>
  <dcterms:modified xsi:type="dcterms:W3CDTF">2020-05-11T17:58:00Z</dcterms:modified>
</cp:coreProperties>
</file>